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B01" w:rsidRPr="00352165" w:rsidRDefault="008D203A">
      <w:pPr>
        <w:rPr>
          <w:b/>
        </w:rPr>
      </w:pPr>
      <w:r w:rsidRPr="00352165">
        <w:rPr>
          <w:b/>
        </w:rPr>
        <w:t>Уважаемые коллеги!</w:t>
      </w:r>
    </w:p>
    <w:p w:rsidR="008D203A" w:rsidRDefault="008D203A"/>
    <w:p w:rsidR="008D203A" w:rsidRDefault="008D203A">
      <w:r>
        <w:t xml:space="preserve">Информируем Вас о курсе повышения квалификации для сотрудников и руководителей испытательных лабораторий, </w:t>
      </w:r>
      <w:proofErr w:type="gramStart"/>
      <w:r>
        <w:t>который</w:t>
      </w:r>
      <w:proofErr w:type="gramEnd"/>
      <w:r>
        <w:t xml:space="preserve"> является обязательным для ведения профессиональной деятельности.</w:t>
      </w:r>
    </w:p>
    <w:p w:rsidR="00352165" w:rsidRDefault="00352165"/>
    <w:p w:rsidR="008D203A" w:rsidRPr="00352165" w:rsidRDefault="00352165">
      <w:pPr>
        <w:rPr>
          <w:sz w:val="32"/>
          <w:szCs w:val="32"/>
        </w:rPr>
      </w:pPr>
      <w:r w:rsidRPr="00352165">
        <w:rPr>
          <w:sz w:val="32"/>
          <w:szCs w:val="32"/>
        </w:rPr>
        <w:t>Организация работы испытательной лаборатории в новых условиях</w:t>
      </w:r>
    </w:p>
    <w:p w:rsidR="00352165" w:rsidRDefault="00352165">
      <w:r w:rsidRPr="00352165">
        <w:rPr>
          <w:sz w:val="32"/>
          <w:szCs w:val="32"/>
        </w:rPr>
        <w:t>Строительная и грунтовая лаборатория</w:t>
      </w:r>
    </w:p>
    <w:p w:rsidR="00352165" w:rsidRDefault="00352165"/>
    <w:p w:rsidR="00352165" w:rsidRDefault="00352165">
      <w:r w:rsidRPr="00352165">
        <w:rPr>
          <w:b/>
        </w:rPr>
        <w:t>20-22 июня</w:t>
      </w:r>
      <w:r>
        <w:t>, Санкт-Петербург</w:t>
      </w:r>
    </w:p>
    <w:p w:rsidR="00352165" w:rsidRDefault="00352165"/>
    <w:p w:rsidR="00352165" w:rsidRDefault="00352165">
      <w:r>
        <w:t>Курс повышения квалификации является обязательным для сотрудников лабораторий.</w:t>
      </w:r>
    </w:p>
    <w:p w:rsidR="00352165" w:rsidRDefault="00352165"/>
    <w:p w:rsidR="00352165" w:rsidRDefault="00352165">
      <w:r>
        <w:t>В курсе обучения будут рассмотрены вопросы нормативной базы, регламентирующей деятельность ИЛ, система аккредитации и аттестации лабораторий. Дается материал по типовым документам лаборатории при аккредитации и аттестации, требования к сотрудникам и оборудованию, инспекционный контроль.</w:t>
      </w:r>
    </w:p>
    <w:p w:rsidR="00352165" w:rsidRDefault="00352165"/>
    <w:p w:rsidR="00352165" w:rsidRDefault="00352165">
      <w:r>
        <w:t>Также даются рекомендации по метрологическому обеспечению ИЛ, системе качества, документообороту и содержанию архива. В рамках производственной экскурсии дается возможность ознакомиться с передовыми технологиями и оборудованием лаборатории.</w:t>
      </w:r>
    </w:p>
    <w:p w:rsidR="00352165" w:rsidRDefault="00352165"/>
    <w:p w:rsidR="00352165" w:rsidRDefault="00352165">
      <w:r>
        <w:t>Также даются знания по темам входного контроля строительных материалов, контроля прочности бетона по ГОСТ 18105-2010, приводятся рекомендации по методам неразрушающего контроля.</w:t>
      </w:r>
    </w:p>
    <w:p w:rsidR="00352165" w:rsidRDefault="00352165"/>
    <w:p w:rsidR="00352165" w:rsidRDefault="00352165">
      <w:r>
        <w:t>У слушателей есть возможность получить знания по оценке качества грунтов (исполнительная документация), организации постов, методам определения состава песка и щебня, определения гранулометрического состава и другим темам деятельности грунтовой лаборатории.</w:t>
      </w:r>
    </w:p>
    <w:p w:rsidR="00352165" w:rsidRDefault="00352165"/>
    <w:p w:rsidR="00352165" w:rsidRDefault="00352165">
      <w:r>
        <w:t>Выдается свидетельство о повышении квалификации.</w:t>
      </w:r>
    </w:p>
    <w:p w:rsidR="00352165" w:rsidRDefault="00352165"/>
    <w:p w:rsidR="00A336BD" w:rsidRDefault="00A336BD"/>
    <w:p w:rsidR="00352165" w:rsidRPr="00A336BD" w:rsidRDefault="00352165">
      <w:pPr>
        <w:rPr>
          <w:sz w:val="32"/>
          <w:szCs w:val="32"/>
        </w:rPr>
      </w:pPr>
      <w:r w:rsidRPr="00A336BD">
        <w:rPr>
          <w:sz w:val="32"/>
          <w:szCs w:val="32"/>
        </w:rPr>
        <w:t>Для дополнительной информации и консультаций обращайтесь: (8</w:t>
      </w:r>
      <w:r w:rsidR="009C01B1">
        <w:rPr>
          <w:sz w:val="32"/>
          <w:szCs w:val="32"/>
          <w:lang w:val="en-US"/>
        </w:rPr>
        <w:t>I</w:t>
      </w:r>
      <w:r w:rsidRPr="00A336BD">
        <w:rPr>
          <w:sz w:val="32"/>
          <w:szCs w:val="32"/>
        </w:rPr>
        <w:t>2) 6</w:t>
      </w:r>
      <w:r w:rsidR="009C01B1">
        <w:rPr>
          <w:sz w:val="32"/>
          <w:szCs w:val="32"/>
        </w:rPr>
        <w:t>Ч</w:t>
      </w:r>
      <w:r w:rsidRPr="00A336BD">
        <w:rPr>
          <w:sz w:val="32"/>
          <w:szCs w:val="32"/>
        </w:rPr>
        <w:t>2</w:t>
      </w:r>
      <w:r w:rsidR="009C01B1">
        <w:rPr>
          <w:sz w:val="32"/>
          <w:szCs w:val="32"/>
          <w:lang w:val="en-US"/>
        </w:rPr>
        <w:t>O</w:t>
      </w:r>
      <w:r w:rsidRPr="00A336BD">
        <w:rPr>
          <w:sz w:val="32"/>
          <w:szCs w:val="32"/>
        </w:rPr>
        <w:t>96</w:t>
      </w:r>
      <w:r w:rsidR="009C01B1">
        <w:rPr>
          <w:sz w:val="32"/>
          <w:szCs w:val="32"/>
        </w:rPr>
        <w:t>З</w:t>
      </w:r>
      <w:bookmarkStart w:id="0" w:name="_GoBack"/>
      <w:bookmarkEnd w:id="0"/>
    </w:p>
    <w:sectPr w:rsidR="00352165" w:rsidRPr="00A336BD" w:rsidSect="00AB7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203A"/>
    <w:rsid w:val="00352165"/>
    <w:rsid w:val="008D203A"/>
    <w:rsid w:val="009C01B1"/>
    <w:rsid w:val="009F6740"/>
    <w:rsid w:val="00A336BD"/>
    <w:rsid w:val="00AB7B01"/>
    <w:rsid w:val="00D9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740"/>
    <w:pPr>
      <w:spacing w:after="0" w:line="240" w:lineRule="auto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CVR</dc:creator>
  <cp:keywords/>
  <dc:description/>
  <cp:lastModifiedBy>KRISTI</cp:lastModifiedBy>
  <cp:revision>4</cp:revision>
  <cp:lastPrinted>2016-05-30T08:13:00Z</cp:lastPrinted>
  <dcterms:created xsi:type="dcterms:W3CDTF">2016-05-30T07:52:00Z</dcterms:created>
  <dcterms:modified xsi:type="dcterms:W3CDTF">2016-05-30T09:44:00Z</dcterms:modified>
</cp:coreProperties>
</file>