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91C8D" w14:textId="77777777" w:rsidR="00DA4A30" w:rsidRPr="009D78A1" w:rsidRDefault="00DA4A30" w:rsidP="00DA4A30">
      <w:pPr>
        <w:rPr>
          <w:rFonts w:ascii="Century" w:hAnsi="Century"/>
        </w:rPr>
      </w:pPr>
      <w:r w:rsidRPr="009D78A1">
        <w:rPr>
          <w:rFonts w:ascii="Century" w:hAnsi="Century"/>
        </w:rPr>
        <w:t xml:space="preserve">In a water wheel, the momentum of water flowing down a gravity slope is </w:t>
      </w:r>
      <w:r>
        <w:rPr>
          <w:rFonts w:ascii="Century" w:hAnsi="Century"/>
        </w:rPr>
        <w:t>used to perform work</w:t>
      </w:r>
      <w:r w:rsidRPr="009D78A1">
        <w:rPr>
          <w:rFonts w:ascii="Century" w:hAnsi="Century"/>
        </w:rPr>
        <w:t xml:space="preserve">, such as turning </w:t>
      </w:r>
      <w:r w:rsidRPr="00931D5F">
        <w:rPr>
          <w:rFonts w:ascii="Century" w:hAnsi="Century"/>
        </w:rPr>
        <w:t>grind stones or running a saw</w:t>
      </w:r>
      <w:r w:rsidRPr="00931D5F">
        <w:rPr>
          <w:rFonts w:ascii="Century" w:hAnsi="Century"/>
          <w:sz w:val="22"/>
          <w:szCs w:val="22"/>
        </w:rPr>
        <w:t>.</w:t>
      </w:r>
      <w:r w:rsidRPr="009D78A1">
        <w:rPr>
          <w:rFonts w:ascii="Century" w:hAnsi="Century"/>
        </w:rPr>
        <w:t xml:space="preserve"> The wheel has a series of buckets arranged around its perimeter such that, as the water flows in at the top, the buckets are filled</w:t>
      </w:r>
      <w:r>
        <w:rPr>
          <w:rFonts w:ascii="Century" w:hAnsi="Century"/>
        </w:rPr>
        <w:t xml:space="preserve">. However, </w:t>
      </w:r>
      <w:r w:rsidRPr="009D78A1">
        <w:rPr>
          <w:rFonts w:ascii="Century" w:hAnsi="Century"/>
        </w:rPr>
        <w:t xml:space="preserve">when they reach the bottom, the water is released, </w:t>
      </w:r>
      <w:r>
        <w:rPr>
          <w:rFonts w:ascii="Century" w:hAnsi="Century"/>
        </w:rPr>
        <w:t xml:space="preserve">and </w:t>
      </w:r>
      <w:r w:rsidRPr="009D78A1">
        <w:rPr>
          <w:rFonts w:ascii="Century" w:hAnsi="Century"/>
        </w:rPr>
        <w:t xml:space="preserve">the buckets return empty. Since </w:t>
      </w:r>
      <w:r>
        <w:rPr>
          <w:rFonts w:ascii="Century" w:hAnsi="Century"/>
        </w:rPr>
        <w:t>the buckets on the</w:t>
      </w:r>
      <w:r w:rsidRPr="009D78A1">
        <w:rPr>
          <w:rFonts w:ascii="Century" w:hAnsi="Century"/>
        </w:rPr>
        <w:t xml:space="preserve"> </w:t>
      </w:r>
      <w:r>
        <w:rPr>
          <w:rFonts w:ascii="Century" w:hAnsi="Century"/>
        </w:rPr>
        <w:t>filled side</w:t>
      </w:r>
      <w:r w:rsidRPr="009D78A1">
        <w:rPr>
          <w:rFonts w:ascii="Century" w:hAnsi="Century"/>
        </w:rPr>
        <w:t xml:space="preserve"> of the wheel </w:t>
      </w:r>
      <w:r>
        <w:rPr>
          <w:rFonts w:ascii="Century" w:hAnsi="Century"/>
        </w:rPr>
        <w:t xml:space="preserve">are heavier </w:t>
      </w:r>
      <w:r w:rsidRPr="009D78A1">
        <w:rPr>
          <w:rFonts w:ascii="Century" w:hAnsi="Century"/>
        </w:rPr>
        <w:t xml:space="preserve">than </w:t>
      </w:r>
      <w:r>
        <w:rPr>
          <w:rFonts w:ascii="Century" w:hAnsi="Century"/>
        </w:rPr>
        <w:t xml:space="preserve">those </w:t>
      </w:r>
      <w:r w:rsidRPr="009D78A1">
        <w:rPr>
          <w:rFonts w:ascii="Century" w:hAnsi="Century"/>
        </w:rPr>
        <w:t xml:space="preserve">on the </w:t>
      </w:r>
      <w:r>
        <w:rPr>
          <w:rFonts w:ascii="Century" w:hAnsi="Century"/>
        </w:rPr>
        <w:t>empty side</w:t>
      </w:r>
      <w:r w:rsidRPr="009D78A1">
        <w:rPr>
          <w:rFonts w:ascii="Century" w:hAnsi="Century"/>
        </w:rPr>
        <w:t>, the wheel turns continuously as the buckets keep filling</w:t>
      </w:r>
      <w:r>
        <w:rPr>
          <w:rFonts w:ascii="Century" w:hAnsi="Century"/>
        </w:rPr>
        <w:t xml:space="preserve"> and emptying</w:t>
      </w:r>
      <w:r w:rsidRPr="009D78A1">
        <w:rPr>
          <w:rFonts w:ascii="Century" w:hAnsi="Century"/>
        </w:rPr>
        <w:t xml:space="preserve">. The higher the dam, the greater the fall, </w:t>
      </w:r>
      <w:r>
        <w:rPr>
          <w:rFonts w:ascii="Century" w:hAnsi="Century"/>
        </w:rPr>
        <w:t xml:space="preserve">and </w:t>
      </w:r>
      <w:r w:rsidRPr="009D78A1">
        <w:rPr>
          <w:rFonts w:ascii="Century" w:hAnsi="Century"/>
        </w:rPr>
        <w:t xml:space="preserve">the more </w:t>
      </w:r>
      <w:r>
        <w:rPr>
          <w:rFonts w:ascii="Century" w:hAnsi="Century"/>
        </w:rPr>
        <w:t>work the</w:t>
      </w:r>
      <w:r w:rsidRPr="009D78A1">
        <w:rPr>
          <w:rFonts w:ascii="Century" w:hAnsi="Century"/>
        </w:rPr>
        <w:t xml:space="preserve"> mill can </w:t>
      </w:r>
      <w:r>
        <w:rPr>
          <w:rFonts w:ascii="Century" w:hAnsi="Century"/>
        </w:rPr>
        <w:t>do</w:t>
      </w:r>
      <w:r w:rsidRPr="009D78A1">
        <w:rPr>
          <w:rFonts w:ascii="Century" w:hAnsi="Century"/>
        </w:rPr>
        <w:t>.</w:t>
      </w:r>
    </w:p>
    <w:p w14:paraId="2A4949C1" w14:textId="77777777" w:rsidR="00DA4A30" w:rsidRPr="009D78A1" w:rsidRDefault="00DA4A30" w:rsidP="00DA4A30">
      <w:pPr>
        <w:rPr>
          <w:rFonts w:ascii="Century" w:hAnsi="Century"/>
        </w:rPr>
      </w:pPr>
      <w:r w:rsidRPr="009D78A1">
        <w:rPr>
          <w:rFonts w:ascii="Century" w:hAnsi="Century"/>
        </w:rPr>
        <w:t>Water wheels characteristically have many buckets, but let’s</w:t>
      </w:r>
      <w:r>
        <w:rPr>
          <w:rFonts w:ascii="Century" w:hAnsi="Century"/>
        </w:rPr>
        <w:t xml:space="preserve"> imagine </w:t>
      </w:r>
      <w:r w:rsidRPr="009D78A1">
        <w:rPr>
          <w:rFonts w:ascii="Century" w:hAnsi="Century"/>
        </w:rPr>
        <w:t xml:space="preserve">the simplest water wheel of all: the one-bucket wheel. </w:t>
      </w:r>
      <w:r>
        <w:rPr>
          <w:rFonts w:ascii="Century" w:hAnsi="Century"/>
        </w:rPr>
        <w:t>And</w:t>
      </w:r>
      <w:r w:rsidRPr="009D78A1">
        <w:rPr>
          <w:rFonts w:ascii="Century" w:hAnsi="Century"/>
        </w:rPr>
        <w:t xml:space="preserve"> </w:t>
      </w:r>
      <w:r>
        <w:rPr>
          <w:rFonts w:ascii="Century" w:hAnsi="Century"/>
        </w:rPr>
        <w:t xml:space="preserve">while we are imagining, </w:t>
      </w:r>
      <w:r w:rsidRPr="009D78A1">
        <w:rPr>
          <w:rFonts w:ascii="Century" w:hAnsi="Century"/>
        </w:rPr>
        <w:t>let’s imagine a</w:t>
      </w:r>
      <w:r w:rsidRPr="009D78A1">
        <w:rPr>
          <w:rFonts w:ascii="Century" w:hAnsi="Century"/>
          <w:i/>
          <w:iCs/>
        </w:rPr>
        <w:t xml:space="preserve"> perfect </w:t>
      </w:r>
      <w:r w:rsidRPr="009D78A1">
        <w:rPr>
          <w:rFonts w:ascii="Century" w:hAnsi="Century"/>
        </w:rPr>
        <w:t>one-bucket wheel</w:t>
      </w:r>
      <w:r>
        <w:rPr>
          <w:rFonts w:ascii="Century" w:hAnsi="Century"/>
        </w:rPr>
        <w:t xml:space="preserve">, one in which </w:t>
      </w:r>
      <w:r w:rsidRPr="009D78A1">
        <w:rPr>
          <w:rFonts w:ascii="Century" w:hAnsi="Century"/>
        </w:rPr>
        <w:t>n</w:t>
      </w:r>
      <w:r>
        <w:rPr>
          <w:rFonts w:ascii="Century" w:hAnsi="Century"/>
        </w:rPr>
        <w:t xml:space="preserve">o water </w:t>
      </w:r>
      <w:r w:rsidRPr="009D78A1">
        <w:rPr>
          <w:rFonts w:ascii="Century" w:hAnsi="Century"/>
        </w:rPr>
        <w:t>leaks from the bucket</w:t>
      </w:r>
      <w:r>
        <w:rPr>
          <w:rFonts w:ascii="Century" w:hAnsi="Century"/>
        </w:rPr>
        <w:t>, the water enters and leaves the bucket without any splashing,</w:t>
      </w:r>
      <w:r w:rsidRPr="009D78A1">
        <w:rPr>
          <w:rFonts w:ascii="Century" w:hAnsi="Century"/>
        </w:rPr>
        <w:t xml:space="preserve"> and no work is wasted</w:t>
      </w:r>
      <w:r>
        <w:rPr>
          <w:rFonts w:ascii="Century" w:hAnsi="Century"/>
        </w:rPr>
        <w:t xml:space="preserve"> </w:t>
      </w:r>
      <w:r w:rsidRPr="009D78A1">
        <w:rPr>
          <w:rFonts w:ascii="Century" w:hAnsi="Century"/>
        </w:rPr>
        <w:t xml:space="preserve">overcoming friction in the turning of the </w:t>
      </w:r>
      <w:r>
        <w:rPr>
          <w:rFonts w:ascii="Century" w:hAnsi="Century"/>
        </w:rPr>
        <w:t xml:space="preserve">wheel. </w:t>
      </w:r>
      <w:r w:rsidRPr="009D78A1">
        <w:rPr>
          <w:rFonts w:ascii="Century" w:hAnsi="Century"/>
        </w:rPr>
        <w:t xml:space="preserve">One kind of </w:t>
      </w:r>
      <w:r>
        <w:rPr>
          <w:rFonts w:ascii="Century" w:hAnsi="Century"/>
        </w:rPr>
        <w:t>work</w:t>
      </w:r>
      <w:r w:rsidRPr="009D78A1">
        <w:rPr>
          <w:rFonts w:ascii="Century" w:hAnsi="Century"/>
        </w:rPr>
        <w:t xml:space="preserve"> </w:t>
      </w:r>
      <w:r>
        <w:rPr>
          <w:rFonts w:ascii="Century" w:hAnsi="Century"/>
        </w:rPr>
        <w:t>this wheel might perform</w:t>
      </w:r>
      <w:r w:rsidRPr="009D78A1">
        <w:rPr>
          <w:rFonts w:ascii="Century" w:hAnsi="Century"/>
        </w:rPr>
        <w:t xml:space="preserve"> </w:t>
      </w:r>
      <w:r>
        <w:rPr>
          <w:rFonts w:ascii="Century" w:hAnsi="Century"/>
        </w:rPr>
        <w:t>is to lift</w:t>
      </w:r>
      <w:r w:rsidRPr="009D78A1">
        <w:rPr>
          <w:rFonts w:ascii="Century" w:hAnsi="Century"/>
        </w:rPr>
        <w:t xml:space="preserve"> </w:t>
      </w:r>
      <w:r>
        <w:rPr>
          <w:rFonts w:ascii="Century" w:hAnsi="Century"/>
        </w:rPr>
        <w:t>back the same water it just took from the pond back up to the level of the pond.</w:t>
      </w:r>
      <w:r w:rsidRPr="009D78A1">
        <w:rPr>
          <w:rFonts w:ascii="Century" w:hAnsi="Century"/>
        </w:rPr>
        <w:t xml:space="preserve"> </w:t>
      </w:r>
      <w:r>
        <w:rPr>
          <w:rFonts w:ascii="Century" w:hAnsi="Century"/>
        </w:rPr>
        <w:t xml:space="preserve">The wheel could </w:t>
      </w:r>
      <w:r w:rsidRPr="009D78A1">
        <w:rPr>
          <w:rFonts w:ascii="Century" w:hAnsi="Century"/>
        </w:rPr>
        <w:t xml:space="preserve">achieve this </w:t>
      </w:r>
      <w:r>
        <w:rPr>
          <w:rFonts w:ascii="Century" w:hAnsi="Century"/>
        </w:rPr>
        <w:t xml:space="preserve">work </w:t>
      </w:r>
      <w:r w:rsidRPr="009D78A1">
        <w:rPr>
          <w:rFonts w:ascii="Century" w:hAnsi="Century"/>
        </w:rPr>
        <w:t xml:space="preserve">by simply letting </w:t>
      </w:r>
      <w:r>
        <w:rPr>
          <w:rFonts w:ascii="Century" w:hAnsi="Century"/>
        </w:rPr>
        <w:t xml:space="preserve">the </w:t>
      </w:r>
      <w:r w:rsidRPr="009D78A1">
        <w:rPr>
          <w:rFonts w:ascii="Century" w:hAnsi="Century"/>
        </w:rPr>
        <w:t xml:space="preserve">single bucket </w:t>
      </w:r>
      <w:proofErr w:type="gramStart"/>
      <w:r w:rsidRPr="009D78A1">
        <w:rPr>
          <w:rFonts w:ascii="Century" w:hAnsi="Century"/>
        </w:rPr>
        <w:t xml:space="preserve">fall </w:t>
      </w:r>
      <w:r>
        <w:rPr>
          <w:rFonts w:ascii="Century" w:hAnsi="Century"/>
        </w:rPr>
        <w:t>down</w:t>
      </w:r>
      <w:proofErr w:type="gramEnd"/>
      <w:r>
        <w:rPr>
          <w:rFonts w:ascii="Century" w:hAnsi="Century"/>
        </w:rPr>
        <w:t xml:space="preserve"> </w:t>
      </w:r>
      <w:r w:rsidRPr="009D78A1">
        <w:rPr>
          <w:rFonts w:ascii="Century" w:hAnsi="Century"/>
        </w:rPr>
        <w:t>one side</w:t>
      </w:r>
      <w:r>
        <w:rPr>
          <w:rFonts w:ascii="Century" w:hAnsi="Century"/>
        </w:rPr>
        <w:t xml:space="preserve"> of the wheel but not empty it, so that the bucket’s momentum carried the same water back </w:t>
      </w:r>
      <w:r w:rsidRPr="009D78A1">
        <w:rPr>
          <w:rFonts w:ascii="Century" w:hAnsi="Century"/>
        </w:rPr>
        <w:t>to th</w:t>
      </w:r>
      <w:r>
        <w:rPr>
          <w:rFonts w:ascii="Century" w:hAnsi="Century"/>
        </w:rPr>
        <w:t>e top</w:t>
      </w:r>
      <w:r w:rsidRPr="009D78A1">
        <w:rPr>
          <w:rFonts w:ascii="Century" w:hAnsi="Century"/>
        </w:rPr>
        <w:t xml:space="preserve"> of the wheel. While not very useful, such a wheel would demonstrate that we </w:t>
      </w:r>
      <w:r>
        <w:rPr>
          <w:rFonts w:ascii="Century" w:hAnsi="Century"/>
        </w:rPr>
        <w:t>can</w:t>
      </w:r>
      <w:r w:rsidRPr="009D78A1">
        <w:rPr>
          <w:rFonts w:ascii="Century" w:hAnsi="Century"/>
        </w:rPr>
        <w:t xml:space="preserve"> get out of the wheel all the </w:t>
      </w:r>
      <w:r>
        <w:rPr>
          <w:rFonts w:ascii="Century" w:hAnsi="Century"/>
        </w:rPr>
        <w:t>work</w:t>
      </w:r>
      <w:r w:rsidRPr="009D78A1">
        <w:rPr>
          <w:rFonts w:ascii="Century" w:hAnsi="Century"/>
        </w:rPr>
        <w:t xml:space="preserve"> we put into it. Then we might say (as physicists do) that this "system" is </w:t>
      </w:r>
      <w:r>
        <w:rPr>
          <w:rFonts w:ascii="Century" w:hAnsi="Century"/>
        </w:rPr>
        <w:t>“</w:t>
      </w:r>
      <w:r w:rsidRPr="009D78A1">
        <w:rPr>
          <w:rFonts w:ascii="Century" w:hAnsi="Century"/>
        </w:rPr>
        <w:t>reversible</w:t>
      </w:r>
      <w:r>
        <w:rPr>
          <w:rFonts w:ascii="Century" w:hAnsi="Century"/>
        </w:rPr>
        <w:t>”</w:t>
      </w:r>
      <w:r w:rsidRPr="009D78A1">
        <w:rPr>
          <w:rFonts w:ascii="Century" w:hAnsi="Century"/>
        </w:rPr>
        <w:t xml:space="preserve"> in the sense that it can, </w:t>
      </w:r>
      <w:r w:rsidRPr="009D78A1">
        <w:rPr>
          <w:rFonts w:ascii="Century" w:hAnsi="Century"/>
          <w:i/>
          <w:iCs/>
        </w:rPr>
        <w:t>in principle</w:t>
      </w:r>
      <w:r w:rsidRPr="009D78A1">
        <w:rPr>
          <w:rFonts w:ascii="Century" w:hAnsi="Century"/>
        </w:rPr>
        <w:t xml:space="preserve">, return itself to the conditions existing before it started to turn. </w:t>
      </w:r>
      <w:r>
        <w:rPr>
          <w:rFonts w:ascii="Century" w:hAnsi="Century"/>
        </w:rPr>
        <w:t>“</w:t>
      </w:r>
      <w:r w:rsidRPr="009D78A1">
        <w:rPr>
          <w:rFonts w:ascii="Century" w:hAnsi="Century"/>
          <w:i/>
          <w:iCs/>
        </w:rPr>
        <w:t>In principle</w:t>
      </w:r>
      <w:r>
        <w:rPr>
          <w:rFonts w:ascii="Century" w:hAnsi="Century"/>
        </w:rPr>
        <w:t xml:space="preserve">” </w:t>
      </w:r>
      <w:r w:rsidRPr="009D78A1">
        <w:rPr>
          <w:rFonts w:ascii="Century" w:hAnsi="Century"/>
        </w:rPr>
        <w:t xml:space="preserve">means, of course, that it will never </w:t>
      </w:r>
      <w:r>
        <w:rPr>
          <w:rFonts w:ascii="Century" w:hAnsi="Century"/>
        </w:rPr>
        <w:t>do so!</w:t>
      </w:r>
      <w:r w:rsidRPr="009D78A1">
        <w:rPr>
          <w:rFonts w:ascii="Century" w:hAnsi="Century"/>
        </w:rPr>
        <w:t xml:space="preserve"> If you have ever seen </w:t>
      </w:r>
      <w:r>
        <w:rPr>
          <w:rFonts w:ascii="Century" w:hAnsi="Century"/>
        </w:rPr>
        <w:t>a water</w:t>
      </w:r>
      <w:r w:rsidRPr="009D78A1">
        <w:rPr>
          <w:rFonts w:ascii="Century" w:hAnsi="Century"/>
        </w:rPr>
        <w:t xml:space="preserve"> wheel in operation, you know that water is </w:t>
      </w:r>
      <w:r>
        <w:rPr>
          <w:rFonts w:ascii="Century" w:hAnsi="Century"/>
        </w:rPr>
        <w:t xml:space="preserve">leaking and </w:t>
      </w:r>
      <w:r w:rsidRPr="009D78A1">
        <w:rPr>
          <w:rFonts w:ascii="Century" w:hAnsi="Century"/>
        </w:rPr>
        <w:t>splashing all over the place and the wheel is often groaning with friction as it turns. </w:t>
      </w:r>
      <w:r>
        <w:rPr>
          <w:rFonts w:ascii="Century" w:hAnsi="Century"/>
        </w:rPr>
        <w:t>However,</w:t>
      </w:r>
      <w:r w:rsidRPr="009D78A1">
        <w:rPr>
          <w:rFonts w:ascii="Century" w:hAnsi="Century"/>
        </w:rPr>
        <w:t xml:space="preserve"> unrealistic as </w:t>
      </w:r>
      <w:r>
        <w:rPr>
          <w:rFonts w:ascii="Century" w:hAnsi="Century"/>
        </w:rPr>
        <w:t>an</w:t>
      </w:r>
      <w:r w:rsidRPr="009D78A1">
        <w:rPr>
          <w:rFonts w:ascii="Century" w:hAnsi="Century"/>
        </w:rPr>
        <w:t xml:space="preserve"> ideal </w:t>
      </w:r>
      <w:r>
        <w:rPr>
          <w:rFonts w:ascii="Century" w:hAnsi="Century"/>
        </w:rPr>
        <w:t xml:space="preserve">wheel </w:t>
      </w:r>
      <w:r w:rsidRPr="009D78A1">
        <w:rPr>
          <w:rFonts w:ascii="Century" w:hAnsi="Century"/>
        </w:rPr>
        <w:t xml:space="preserve">might be, it does serve as a guide for designing water wheels </w:t>
      </w:r>
      <w:r>
        <w:rPr>
          <w:rFonts w:ascii="Century" w:hAnsi="Century"/>
        </w:rPr>
        <w:t>that</w:t>
      </w:r>
      <w:r w:rsidRPr="009D78A1">
        <w:rPr>
          <w:rFonts w:ascii="Century" w:hAnsi="Century"/>
        </w:rPr>
        <w:t xml:space="preserve"> use the available water as efficiently as possible.</w:t>
      </w:r>
      <w:r>
        <w:rPr>
          <w:rFonts w:ascii="Century" w:hAnsi="Century"/>
        </w:rPr>
        <w:t xml:space="preserve">  The closer we get to that ideal, the better is our waterwheel. </w:t>
      </w:r>
    </w:p>
    <w:p w14:paraId="589F46C1" w14:textId="77777777" w:rsidR="00DA4A30" w:rsidRDefault="00DA4A30" w:rsidP="00DA4A30">
      <w:pPr>
        <w:rPr>
          <w:rFonts w:ascii="Century" w:hAnsi="Century"/>
        </w:rPr>
      </w:pPr>
      <w:r>
        <w:rPr>
          <w:rFonts w:ascii="Century" w:hAnsi="Century"/>
        </w:rPr>
        <w:t>In</w:t>
      </w:r>
      <w:r w:rsidRPr="00664C5A">
        <w:rPr>
          <w:rFonts w:ascii="Century" w:hAnsi="Century"/>
        </w:rPr>
        <w:t xml:space="preserve"> the </w:t>
      </w:r>
      <w:r>
        <w:rPr>
          <w:rFonts w:ascii="Century" w:hAnsi="Century"/>
        </w:rPr>
        <w:t>early</w:t>
      </w:r>
      <w:r w:rsidRPr="00664C5A">
        <w:rPr>
          <w:rFonts w:ascii="Century" w:hAnsi="Century"/>
        </w:rPr>
        <w:t xml:space="preserve"> 19th century, water mills </w:t>
      </w:r>
      <w:r>
        <w:rPr>
          <w:rFonts w:ascii="Century" w:hAnsi="Century"/>
        </w:rPr>
        <w:t>began to be</w:t>
      </w:r>
      <w:r w:rsidRPr="00664C5A">
        <w:rPr>
          <w:rFonts w:ascii="Century" w:hAnsi="Century"/>
        </w:rPr>
        <w:t xml:space="preserve"> replaced by</w:t>
      </w:r>
      <w:r w:rsidRPr="00B735D3">
        <w:rPr>
          <w:rFonts w:ascii="Century" w:hAnsi="Century"/>
        </w:rPr>
        <w:t xml:space="preserve"> </w:t>
      </w:r>
      <w:r w:rsidRPr="00664C5A">
        <w:rPr>
          <w:rFonts w:ascii="Century" w:hAnsi="Century"/>
        </w:rPr>
        <w:t xml:space="preserve">heat-driven mills, which had their own efficiency problems. </w:t>
      </w:r>
      <w:r>
        <w:rPr>
          <w:rFonts w:ascii="Century" w:hAnsi="Century"/>
        </w:rPr>
        <w:t xml:space="preserve">To better understand these problems, a French scientist, Sadi </w:t>
      </w:r>
      <w:r w:rsidRPr="00664C5A">
        <w:rPr>
          <w:rFonts w:ascii="Century" w:hAnsi="Century"/>
        </w:rPr>
        <w:t xml:space="preserve">Carnot </w:t>
      </w:r>
      <w:r>
        <w:rPr>
          <w:rFonts w:ascii="Century" w:hAnsi="Century"/>
        </w:rPr>
        <w:t>imagined</w:t>
      </w:r>
      <w:r w:rsidRPr="00664C5A">
        <w:rPr>
          <w:rFonts w:ascii="Century" w:hAnsi="Century"/>
        </w:rPr>
        <w:t xml:space="preserve"> </w:t>
      </w:r>
      <w:r>
        <w:rPr>
          <w:rFonts w:ascii="Century" w:hAnsi="Century"/>
        </w:rPr>
        <w:t>an</w:t>
      </w:r>
      <w:r w:rsidRPr="00664C5A">
        <w:rPr>
          <w:rFonts w:ascii="Century" w:hAnsi="Century"/>
        </w:rPr>
        <w:t xml:space="preserve"> ideal heat engine</w:t>
      </w:r>
      <w:r>
        <w:rPr>
          <w:rFonts w:ascii="Century" w:hAnsi="Century"/>
        </w:rPr>
        <w:t>.</w:t>
      </w:r>
      <w:r w:rsidRPr="00664C5A">
        <w:rPr>
          <w:rFonts w:ascii="Century" w:hAnsi="Century"/>
        </w:rPr>
        <w:t xml:space="preserve"> He imagined that heat was a sort of substance</w:t>
      </w:r>
      <w:r>
        <w:rPr>
          <w:rFonts w:ascii="Century" w:hAnsi="Century"/>
        </w:rPr>
        <w:t xml:space="preserve">, </w:t>
      </w:r>
      <w:r w:rsidRPr="00664C5A">
        <w:rPr>
          <w:rFonts w:ascii="Century" w:hAnsi="Century"/>
        </w:rPr>
        <w:t>"</w:t>
      </w:r>
      <w:r>
        <w:rPr>
          <w:rFonts w:ascii="Century" w:hAnsi="Century"/>
        </w:rPr>
        <w:t>c</w:t>
      </w:r>
      <w:r w:rsidRPr="00664C5A">
        <w:rPr>
          <w:rFonts w:ascii="Century" w:hAnsi="Century"/>
        </w:rPr>
        <w:t xml:space="preserve">aloric" he called it, </w:t>
      </w:r>
      <w:r>
        <w:rPr>
          <w:rFonts w:ascii="Century" w:hAnsi="Century"/>
        </w:rPr>
        <w:t xml:space="preserve">whose density determined the temperature of a gas and </w:t>
      </w:r>
      <w:r w:rsidRPr="00664C5A">
        <w:rPr>
          <w:rFonts w:ascii="Century" w:hAnsi="Century"/>
        </w:rPr>
        <w:t xml:space="preserve">whose </w:t>
      </w:r>
      <w:r>
        <w:rPr>
          <w:rFonts w:ascii="Century" w:hAnsi="Century"/>
        </w:rPr>
        <w:t>“</w:t>
      </w:r>
      <w:r w:rsidRPr="00664C5A">
        <w:rPr>
          <w:rFonts w:ascii="Century" w:hAnsi="Century"/>
        </w:rPr>
        <w:t>flow</w:t>
      </w:r>
      <w:r>
        <w:rPr>
          <w:rFonts w:ascii="Century" w:hAnsi="Century"/>
        </w:rPr>
        <w:t>”</w:t>
      </w:r>
      <w:r w:rsidRPr="00664C5A">
        <w:rPr>
          <w:rFonts w:ascii="Century" w:hAnsi="Century"/>
        </w:rPr>
        <w:t xml:space="preserve"> down the </w:t>
      </w:r>
      <w:r>
        <w:rPr>
          <w:rFonts w:ascii="Century" w:hAnsi="Century"/>
        </w:rPr>
        <w:t>“</w:t>
      </w:r>
      <w:r w:rsidRPr="00664C5A">
        <w:rPr>
          <w:rFonts w:ascii="Century" w:hAnsi="Century"/>
        </w:rPr>
        <w:t>slope</w:t>
      </w:r>
      <w:r>
        <w:rPr>
          <w:rFonts w:ascii="Century" w:hAnsi="Century"/>
        </w:rPr>
        <w:t>”</w:t>
      </w:r>
      <w:r w:rsidRPr="00664C5A">
        <w:rPr>
          <w:rFonts w:ascii="Century" w:hAnsi="Century"/>
        </w:rPr>
        <w:t xml:space="preserve"> of temperature </w:t>
      </w:r>
      <w:r>
        <w:rPr>
          <w:rFonts w:ascii="Century" w:hAnsi="Century"/>
        </w:rPr>
        <w:t xml:space="preserve">from hot to cold </w:t>
      </w:r>
      <w:r w:rsidRPr="00664C5A">
        <w:rPr>
          <w:rFonts w:ascii="Century" w:hAnsi="Century"/>
        </w:rPr>
        <w:t xml:space="preserve">drove the engine. </w:t>
      </w:r>
      <w:r>
        <w:rPr>
          <w:rFonts w:ascii="Century" w:hAnsi="Century"/>
        </w:rPr>
        <w:t>The engine took in caloric from a high source and then let the caloric out at a low temperature,</w:t>
      </w:r>
      <w:r w:rsidRPr="00102ED0">
        <w:rPr>
          <w:rFonts w:ascii="Century" w:hAnsi="Century"/>
        </w:rPr>
        <w:t xml:space="preserve"> </w:t>
      </w:r>
      <w:r>
        <w:rPr>
          <w:rFonts w:ascii="Century" w:hAnsi="Century"/>
        </w:rPr>
        <w:t xml:space="preserve">exploiting its fall to do work  </w:t>
      </w:r>
      <w:r w:rsidRPr="00664C5A">
        <w:rPr>
          <w:rFonts w:ascii="Century" w:hAnsi="Century"/>
        </w:rPr>
        <w:t xml:space="preserve">Like the water wheel, such an engine </w:t>
      </w:r>
      <w:r>
        <w:rPr>
          <w:rFonts w:ascii="Century" w:hAnsi="Century"/>
        </w:rPr>
        <w:t>would be</w:t>
      </w:r>
      <w:r w:rsidRPr="00664C5A">
        <w:rPr>
          <w:rFonts w:ascii="Century" w:hAnsi="Century"/>
        </w:rPr>
        <w:t xml:space="preserve"> in principle reversible, in that you could</w:t>
      </w:r>
      <w:r>
        <w:rPr>
          <w:rFonts w:ascii="Century" w:hAnsi="Century"/>
        </w:rPr>
        <w:t xml:space="preserve"> get it </w:t>
      </w:r>
      <w:r w:rsidRPr="00664C5A">
        <w:rPr>
          <w:rFonts w:ascii="Century" w:hAnsi="Century"/>
        </w:rPr>
        <w:t xml:space="preserve">do the </w:t>
      </w:r>
      <w:r>
        <w:rPr>
          <w:rFonts w:ascii="Century" w:hAnsi="Century"/>
        </w:rPr>
        <w:t>work</w:t>
      </w:r>
      <w:r w:rsidRPr="00664C5A">
        <w:rPr>
          <w:rFonts w:ascii="Century" w:hAnsi="Century"/>
        </w:rPr>
        <w:t xml:space="preserve"> of lifting the caloric back up the temperature slope</w:t>
      </w:r>
      <w:r>
        <w:rPr>
          <w:rFonts w:ascii="Century" w:hAnsi="Century"/>
        </w:rPr>
        <w:t xml:space="preserve"> until the caloric would be exactly as warm as when it first poured down the hot\cold slope.</w:t>
      </w:r>
      <w:r w:rsidRPr="00664C5A">
        <w:rPr>
          <w:rFonts w:ascii="Century" w:hAnsi="Century"/>
        </w:rPr>
        <w:t xml:space="preserve"> </w:t>
      </w:r>
      <w:r>
        <w:rPr>
          <w:rFonts w:ascii="Century" w:hAnsi="Century"/>
        </w:rPr>
        <w:t xml:space="preserve">Where leakage, splashing and friction counted against efficiency in a water wheel, turbulence, heat leakage and friction counted against efficiency in Carnot’s ideal heat engine. </w:t>
      </w:r>
      <w:r w:rsidRPr="00664C5A">
        <w:rPr>
          <w:rFonts w:ascii="Century" w:hAnsi="Century"/>
        </w:rPr>
        <w:t xml:space="preserve">Though </w:t>
      </w:r>
      <w:r>
        <w:rPr>
          <w:rFonts w:ascii="Century" w:hAnsi="Century"/>
        </w:rPr>
        <w:t xml:space="preserve">just </w:t>
      </w:r>
      <w:r w:rsidRPr="00664C5A">
        <w:rPr>
          <w:rFonts w:ascii="Century" w:hAnsi="Century"/>
        </w:rPr>
        <w:t xml:space="preserve">as </w:t>
      </w:r>
      <w:r>
        <w:rPr>
          <w:rFonts w:ascii="Century" w:hAnsi="Century"/>
        </w:rPr>
        <w:t xml:space="preserve">impracticable </w:t>
      </w:r>
      <w:r w:rsidRPr="00664C5A">
        <w:rPr>
          <w:rFonts w:ascii="Century" w:hAnsi="Century"/>
        </w:rPr>
        <w:t xml:space="preserve">as a </w:t>
      </w:r>
      <w:r>
        <w:rPr>
          <w:rFonts w:ascii="Century" w:hAnsi="Century"/>
        </w:rPr>
        <w:t xml:space="preserve">leakless, </w:t>
      </w:r>
      <w:r w:rsidRPr="00664C5A">
        <w:rPr>
          <w:rFonts w:ascii="Century" w:hAnsi="Century"/>
        </w:rPr>
        <w:t>frictionless, splash</w:t>
      </w:r>
      <w:r>
        <w:rPr>
          <w:rFonts w:ascii="Century" w:hAnsi="Century"/>
        </w:rPr>
        <w:t>-</w:t>
      </w:r>
      <w:r w:rsidRPr="00664C5A">
        <w:rPr>
          <w:rFonts w:ascii="Century" w:hAnsi="Century"/>
        </w:rPr>
        <w:t>less</w:t>
      </w:r>
      <w:r>
        <w:rPr>
          <w:rFonts w:ascii="Century" w:hAnsi="Century"/>
        </w:rPr>
        <w:t>, one-bucket</w:t>
      </w:r>
      <w:r w:rsidRPr="00664C5A">
        <w:rPr>
          <w:rFonts w:ascii="Century" w:hAnsi="Century"/>
        </w:rPr>
        <w:t xml:space="preserve"> waterwheel, </w:t>
      </w:r>
      <w:r>
        <w:rPr>
          <w:rFonts w:ascii="Century" w:hAnsi="Century"/>
        </w:rPr>
        <w:t>Carnot’s</w:t>
      </w:r>
      <w:r w:rsidRPr="00664C5A">
        <w:rPr>
          <w:rFonts w:ascii="Century" w:hAnsi="Century"/>
        </w:rPr>
        <w:t xml:space="preserve"> ideal heat engine </w:t>
      </w:r>
      <w:r>
        <w:rPr>
          <w:rFonts w:ascii="Century" w:hAnsi="Century"/>
        </w:rPr>
        <w:t>was designed</w:t>
      </w:r>
      <w:r w:rsidRPr="00664C5A">
        <w:rPr>
          <w:rFonts w:ascii="Century" w:hAnsi="Century"/>
        </w:rPr>
        <w:t xml:space="preserve"> as a guide for designing heat engines that used the available "caloric" as efficiently as possible.</w:t>
      </w:r>
      <w:r>
        <w:rPr>
          <w:rFonts w:ascii="Century" w:hAnsi="Century"/>
        </w:rPr>
        <w:t xml:space="preserve">  </w:t>
      </w:r>
    </w:p>
    <w:p w14:paraId="716A4B8D" w14:textId="3254D380" w:rsidR="00DA4A30" w:rsidRDefault="00DA4A30" w:rsidP="00DA4A30">
      <w:pPr>
        <w:rPr>
          <w:rFonts w:ascii="Century" w:hAnsi="Century"/>
        </w:rPr>
      </w:pPr>
      <w:r>
        <w:rPr>
          <w:rFonts w:ascii="Century" w:hAnsi="Century"/>
        </w:rPr>
        <w:t xml:space="preserve">Carnot’s ideal engine consisted of a single cylinder with a piston.  The piston was attached to a drive shaft so that, as it moved in and out, the drive shaft turned and could be employed for doing work.   The chamber of the piston was so arranged that it could be connected to a hot source or to a cold sink.    Carnot’s engine made use of the principle that </w:t>
      </w:r>
      <w:proofErr w:type="gramStart"/>
      <w:r>
        <w:rPr>
          <w:rFonts w:ascii="Century" w:hAnsi="Century"/>
        </w:rPr>
        <w:t>a hot</w:t>
      </w:r>
      <w:proofErr w:type="gramEnd"/>
      <w:r>
        <w:rPr>
          <w:rFonts w:ascii="Century" w:hAnsi="Century"/>
        </w:rPr>
        <w:t xml:space="preserve"> gas takes up more space than the same amount of </w:t>
      </w:r>
      <w:proofErr w:type="gramStart"/>
      <w:r>
        <w:rPr>
          <w:rFonts w:ascii="Century" w:hAnsi="Century"/>
        </w:rPr>
        <w:t>a cold</w:t>
      </w:r>
      <w:proofErr w:type="gramEnd"/>
      <w:r>
        <w:rPr>
          <w:rFonts w:ascii="Century" w:hAnsi="Century"/>
        </w:rPr>
        <w:t xml:space="preserve"> gas so that when the chamber was attached to the hot source, it tended to drive the piston out and when it was attached to the cold sink, the piston would be pushed in.  Here is how it was supposed to work, according to Carnot’s theory.</w:t>
      </w:r>
    </w:p>
    <w:p w14:paraId="15E16094" w14:textId="77777777" w:rsidR="00DA4A30" w:rsidRDefault="00DA4A30" w:rsidP="00DA4A30">
      <w:pPr>
        <w:rPr>
          <w:rFonts w:ascii="Century" w:hAnsi="Century"/>
        </w:rPr>
      </w:pPr>
      <w:r>
        <w:rPr>
          <w:rFonts w:ascii="Century" w:hAnsi="Century"/>
        </w:rPr>
        <w:t xml:space="preserve">At the beginning of the engine’s cycle, the position of the piston was furthest in, the chamber was at its smallest volume, the   in the chamber temperature at its highest, and its pressure at its greatest. Thus, according to Carnot, the caloric was at its highest density, the same density as the hot source.     </w:t>
      </w:r>
    </w:p>
    <w:p w14:paraId="0242C717" w14:textId="77777777" w:rsidR="00DA4A30" w:rsidRDefault="00DA4A30" w:rsidP="00DA4A30">
      <w:pPr>
        <w:tabs>
          <w:tab w:val="left" w:pos="1530"/>
        </w:tabs>
        <w:rPr>
          <w:rFonts w:ascii="Century" w:hAnsi="Century"/>
        </w:rPr>
      </w:pPr>
      <w:r>
        <w:rPr>
          <w:rFonts w:ascii="Century" w:hAnsi="Century"/>
        </w:rPr>
        <w:t xml:space="preserve">The subsequent flow of caloric through the engine was accomplished in the four stages.  </w:t>
      </w:r>
      <w:r w:rsidRPr="006452CB">
        <w:rPr>
          <w:rFonts w:ascii="Century" w:hAnsi="Century"/>
        </w:rPr>
        <w:t>As</w:t>
      </w:r>
      <w:r>
        <w:rPr>
          <w:rFonts w:ascii="Century" w:hAnsi="Century"/>
        </w:rPr>
        <w:t xml:space="preserve"> the piston</w:t>
      </w:r>
      <w:r w:rsidRPr="006452CB">
        <w:rPr>
          <w:rFonts w:ascii="Century" w:hAnsi="Century"/>
        </w:rPr>
        <w:t xml:space="preserve"> </w:t>
      </w:r>
      <w:r>
        <w:rPr>
          <w:rFonts w:ascii="Century" w:hAnsi="Century"/>
        </w:rPr>
        <w:t xml:space="preserve">pushed </w:t>
      </w:r>
      <w:r w:rsidRPr="006452CB">
        <w:rPr>
          <w:rFonts w:ascii="Century" w:hAnsi="Century"/>
        </w:rPr>
        <w:t xml:space="preserve">out, </w:t>
      </w:r>
      <w:r>
        <w:rPr>
          <w:rFonts w:ascii="Century" w:hAnsi="Century"/>
        </w:rPr>
        <w:t xml:space="preserve">the density of the caloric would have fallen and </w:t>
      </w:r>
      <w:r w:rsidRPr="006452CB">
        <w:rPr>
          <w:rFonts w:ascii="Century" w:hAnsi="Century"/>
        </w:rPr>
        <w:t xml:space="preserve">the </w:t>
      </w:r>
      <w:r>
        <w:rPr>
          <w:rFonts w:ascii="Century" w:hAnsi="Century"/>
        </w:rPr>
        <w:t>gas</w:t>
      </w:r>
      <w:r w:rsidRPr="006452CB">
        <w:rPr>
          <w:rFonts w:ascii="Century" w:hAnsi="Century"/>
        </w:rPr>
        <w:t xml:space="preserve"> within </w:t>
      </w:r>
      <w:r>
        <w:rPr>
          <w:rFonts w:ascii="Century" w:hAnsi="Century"/>
        </w:rPr>
        <w:t xml:space="preserve">the chamber </w:t>
      </w:r>
      <w:r w:rsidRPr="006452CB">
        <w:rPr>
          <w:rFonts w:ascii="Century" w:hAnsi="Century"/>
        </w:rPr>
        <w:t xml:space="preserve">would normally have cooled because of its greater volume. However, </w:t>
      </w:r>
      <w:r>
        <w:rPr>
          <w:rFonts w:ascii="Century" w:hAnsi="Century"/>
        </w:rPr>
        <w:t xml:space="preserve">because the chamber is still exposed to the hot source, </w:t>
      </w:r>
      <w:r w:rsidRPr="006452CB">
        <w:rPr>
          <w:rFonts w:ascii="Century" w:hAnsi="Century"/>
        </w:rPr>
        <w:t>caloric continually poured in from the hot source</w:t>
      </w:r>
      <w:r>
        <w:rPr>
          <w:rFonts w:ascii="Century" w:hAnsi="Century"/>
        </w:rPr>
        <w:t xml:space="preserve">, </w:t>
      </w:r>
      <w:r w:rsidRPr="006452CB">
        <w:rPr>
          <w:rFonts w:ascii="Century" w:hAnsi="Century"/>
        </w:rPr>
        <w:t>keep</w:t>
      </w:r>
      <w:r>
        <w:rPr>
          <w:rFonts w:ascii="Century" w:hAnsi="Century"/>
        </w:rPr>
        <w:t>ing</w:t>
      </w:r>
      <w:r w:rsidRPr="006452CB">
        <w:rPr>
          <w:rFonts w:ascii="Century" w:hAnsi="Century"/>
        </w:rPr>
        <w:t xml:space="preserve"> the </w:t>
      </w:r>
      <w:r>
        <w:rPr>
          <w:rFonts w:ascii="Century" w:hAnsi="Century"/>
        </w:rPr>
        <w:t>density of the caloric, the gas-</w:t>
      </w:r>
      <w:r w:rsidRPr="006452CB">
        <w:rPr>
          <w:rFonts w:ascii="Century" w:hAnsi="Century"/>
        </w:rPr>
        <w:t>temperature</w:t>
      </w:r>
      <w:r>
        <w:rPr>
          <w:rFonts w:ascii="Century" w:hAnsi="Century"/>
        </w:rPr>
        <w:t xml:space="preserve">, </w:t>
      </w:r>
      <w:r w:rsidRPr="006452CB">
        <w:rPr>
          <w:rFonts w:ascii="Century" w:hAnsi="Century"/>
        </w:rPr>
        <w:t>and pressure the same</w:t>
      </w:r>
      <w:r>
        <w:rPr>
          <w:rFonts w:ascii="Century" w:hAnsi="Century"/>
        </w:rPr>
        <w:t>, even as the volume and quantity of the caloric increased</w:t>
      </w:r>
      <w:r w:rsidRPr="006452CB">
        <w:rPr>
          <w:rFonts w:ascii="Century" w:hAnsi="Century"/>
        </w:rPr>
        <w:t xml:space="preserve">. This caused the </w:t>
      </w:r>
      <w:r>
        <w:rPr>
          <w:rFonts w:ascii="Century" w:hAnsi="Century"/>
        </w:rPr>
        <w:t>gas</w:t>
      </w:r>
      <w:r w:rsidRPr="006452CB">
        <w:rPr>
          <w:rFonts w:ascii="Century" w:hAnsi="Century"/>
        </w:rPr>
        <w:t xml:space="preserve"> in the chamber to expand further, </w:t>
      </w:r>
      <w:r>
        <w:rPr>
          <w:rFonts w:ascii="Century" w:hAnsi="Century"/>
        </w:rPr>
        <w:t xml:space="preserve">further </w:t>
      </w:r>
      <w:r w:rsidRPr="006452CB">
        <w:rPr>
          <w:rFonts w:ascii="Century" w:hAnsi="Century"/>
        </w:rPr>
        <w:t xml:space="preserve">driving the piston out. Physicists described this phase as </w:t>
      </w:r>
      <w:r w:rsidRPr="003663A2">
        <w:rPr>
          <w:rFonts w:ascii="Century" w:hAnsi="Century"/>
          <w:i/>
          <w:iCs/>
        </w:rPr>
        <w:t>diabatic</w:t>
      </w:r>
      <w:r w:rsidRPr="006452CB">
        <w:rPr>
          <w:rFonts w:ascii="Century" w:hAnsi="Century"/>
        </w:rPr>
        <w:t xml:space="preserve"> </w:t>
      </w:r>
      <w:r>
        <w:rPr>
          <w:rFonts w:ascii="Century" w:hAnsi="Century"/>
        </w:rPr>
        <w:t xml:space="preserve">(“open door” in Greek) </w:t>
      </w:r>
      <w:r w:rsidRPr="006452CB">
        <w:rPr>
          <w:rFonts w:ascii="Century" w:hAnsi="Century"/>
        </w:rPr>
        <w:t xml:space="preserve">because heat could pass through the walls of the chamber and </w:t>
      </w:r>
      <w:r w:rsidRPr="003663A2">
        <w:rPr>
          <w:rFonts w:ascii="Century" w:hAnsi="Century"/>
          <w:i/>
          <w:iCs/>
        </w:rPr>
        <w:t>isothermal</w:t>
      </w:r>
      <w:r w:rsidRPr="006452CB">
        <w:rPr>
          <w:rFonts w:ascii="Century" w:hAnsi="Century"/>
        </w:rPr>
        <w:t xml:space="preserve"> </w:t>
      </w:r>
      <w:r>
        <w:rPr>
          <w:rFonts w:ascii="Century" w:hAnsi="Century"/>
        </w:rPr>
        <w:t xml:space="preserve">(“equal temperature”) </w:t>
      </w:r>
      <w:r w:rsidRPr="006452CB">
        <w:rPr>
          <w:rFonts w:ascii="Century" w:hAnsi="Century"/>
        </w:rPr>
        <w:t xml:space="preserve">because, even though </w:t>
      </w:r>
      <w:r>
        <w:rPr>
          <w:rFonts w:ascii="Century" w:hAnsi="Century"/>
        </w:rPr>
        <w:t>caloric</w:t>
      </w:r>
      <w:r w:rsidRPr="006452CB">
        <w:rPr>
          <w:rFonts w:ascii="Century" w:hAnsi="Century"/>
        </w:rPr>
        <w:t xml:space="preserve"> was rushing in, the volume of the chamber was increasing</w:t>
      </w:r>
      <w:r>
        <w:rPr>
          <w:rFonts w:ascii="Century" w:hAnsi="Century"/>
        </w:rPr>
        <w:t>, the caloric density was not increasing,</w:t>
      </w:r>
      <w:r w:rsidRPr="006452CB">
        <w:rPr>
          <w:rFonts w:ascii="Century" w:hAnsi="Century"/>
        </w:rPr>
        <w:t xml:space="preserve"> and the temperature was remaining the same.</w:t>
      </w:r>
    </w:p>
    <w:p w14:paraId="56DC6F1B" w14:textId="77777777" w:rsidR="00DA4A30" w:rsidRDefault="00DA4A30" w:rsidP="00DA4A30">
      <w:pPr>
        <w:rPr>
          <w:rFonts w:ascii="Century" w:hAnsi="Century"/>
        </w:rPr>
      </w:pPr>
    </w:p>
    <w:p w14:paraId="619F5007" w14:textId="77777777" w:rsidR="00DA4A30" w:rsidRPr="004F757B" w:rsidRDefault="00DA4A30" w:rsidP="00DA4A30">
      <w:pPr>
        <w:rPr>
          <w:rFonts w:ascii="Century" w:hAnsi="Century"/>
        </w:rPr>
      </w:pPr>
      <w:r w:rsidRPr="004F757B">
        <w:rPr>
          <w:rFonts w:ascii="Century" w:hAnsi="Century"/>
        </w:rPr>
        <w:t xml:space="preserve">In the second stage, the caloric source was disconnected from the piston, and the </w:t>
      </w:r>
      <w:r>
        <w:rPr>
          <w:rFonts w:ascii="Century" w:hAnsi="Century"/>
        </w:rPr>
        <w:t xml:space="preserve">existing </w:t>
      </w:r>
      <w:r w:rsidRPr="004F757B">
        <w:rPr>
          <w:rFonts w:ascii="Century" w:hAnsi="Century"/>
        </w:rPr>
        <w:t xml:space="preserve">caloric was allowed to push the piston </w:t>
      </w:r>
      <w:r>
        <w:rPr>
          <w:rFonts w:ascii="Century" w:hAnsi="Century"/>
        </w:rPr>
        <w:t xml:space="preserve">out </w:t>
      </w:r>
      <w:r w:rsidRPr="004F757B">
        <w:rPr>
          <w:rFonts w:ascii="Century" w:hAnsi="Century"/>
        </w:rPr>
        <w:t xml:space="preserve">to its furthest position. The </w:t>
      </w:r>
      <w:r>
        <w:rPr>
          <w:rFonts w:ascii="Century" w:hAnsi="Century"/>
        </w:rPr>
        <w:t xml:space="preserve">density of the caloric, the </w:t>
      </w:r>
      <w:r w:rsidRPr="004F757B">
        <w:rPr>
          <w:rFonts w:ascii="Century" w:hAnsi="Century"/>
        </w:rPr>
        <w:t>pressure and the temperature in the chamber fell</w:t>
      </w:r>
      <w:r>
        <w:rPr>
          <w:rFonts w:ascii="Century" w:hAnsi="Century"/>
        </w:rPr>
        <w:t xml:space="preserve"> until they were at equilibrium with the cold sink</w:t>
      </w:r>
      <w:r w:rsidRPr="004F757B">
        <w:rPr>
          <w:rFonts w:ascii="Century" w:hAnsi="Century"/>
        </w:rPr>
        <w:t xml:space="preserve"> This phase was called </w:t>
      </w:r>
      <w:r w:rsidRPr="00A52FC7">
        <w:rPr>
          <w:rFonts w:ascii="Century" w:hAnsi="Century"/>
          <w:i/>
          <w:iCs/>
        </w:rPr>
        <w:t>a</w:t>
      </w:r>
      <w:r>
        <w:rPr>
          <w:rFonts w:ascii="Century" w:hAnsi="Century"/>
          <w:i/>
          <w:iCs/>
        </w:rPr>
        <w:t>-</w:t>
      </w:r>
      <w:r w:rsidRPr="00A52FC7">
        <w:rPr>
          <w:rFonts w:ascii="Century" w:hAnsi="Century"/>
          <w:i/>
          <w:iCs/>
        </w:rPr>
        <w:t>diabatic</w:t>
      </w:r>
      <w:r w:rsidRPr="004F757B">
        <w:rPr>
          <w:rFonts w:ascii="Century" w:hAnsi="Century"/>
        </w:rPr>
        <w:t xml:space="preserve"> </w:t>
      </w:r>
      <w:r>
        <w:rPr>
          <w:rFonts w:ascii="Century" w:hAnsi="Century"/>
        </w:rPr>
        <w:t xml:space="preserve">(“door </w:t>
      </w:r>
      <w:r w:rsidRPr="00121F7B">
        <w:rPr>
          <w:rFonts w:ascii="Century" w:hAnsi="Century"/>
          <w:i/>
          <w:iCs/>
        </w:rPr>
        <w:t>not</w:t>
      </w:r>
      <w:r>
        <w:rPr>
          <w:rFonts w:ascii="Century" w:hAnsi="Century"/>
        </w:rPr>
        <w:t xml:space="preserve"> open”) </w:t>
      </w:r>
      <w:r w:rsidRPr="004F757B">
        <w:rPr>
          <w:rFonts w:ascii="Century" w:hAnsi="Century"/>
        </w:rPr>
        <w:t xml:space="preserve">because heat could not enter or leave the chamber and </w:t>
      </w:r>
      <w:r w:rsidRPr="00AA4D5C">
        <w:rPr>
          <w:rFonts w:ascii="Century" w:hAnsi="Century"/>
          <w:i/>
          <w:iCs/>
        </w:rPr>
        <w:t>diathermic</w:t>
      </w:r>
      <w:r w:rsidRPr="004F757B">
        <w:rPr>
          <w:rFonts w:ascii="Century" w:hAnsi="Century"/>
        </w:rPr>
        <w:t xml:space="preserve"> because the temperature in the chamber fell.</w:t>
      </w:r>
    </w:p>
    <w:p w14:paraId="37CDF8A1" w14:textId="77777777" w:rsidR="00DA4A30" w:rsidRPr="004F757B" w:rsidRDefault="00DA4A30" w:rsidP="00DA4A30">
      <w:pPr>
        <w:rPr>
          <w:rFonts w:ascii="Century" w:hAnsi="Century"/>
        </w:rPr>
      </w:pPr>
      <w:r w:rsidRPr="004F757B">
        <w:rPr>
          <w:rFonts w:ascii="Century" w:hAnsi="Century"/>
        </w:rPr>
        <w:t>In the third phase, the chamber was opened to the cold sink so that</w:t>
      </w:r>
      <w:r>
        <w:rPr>
          <w:rFonts w:ascii="Century" w:hAnsi="Century"/>
        </w:rPr>
        <w:t xml:space="preserve"> </w:t>
      </w:r>
      <w:r w:rsidRPr="004F757B">
        <w:rPr>
          <w:rFonts w:ascii="Century" w:hAnsi="Century"/>
        </w:rPr>
        <w:t xml:space="preserve">caloric </w:t>
      </w:r>
      <w:r>
        <w:rPr>
          <w:rFonts w:ascii="Century" w:hAnsi="Century"/>
        </w:rPr>
        <w:t>could be</w:t>
      </w:r>
      <w:r w:rsidRPr="004F757B">
        <w:rPr>
          <w:rFonts w:ascii="Century" w:hAnsi="Century"/>
        </w:rPr>
        <w:t xml:space="preserve"> expelled. </w:t>
      </w:r>
      <w:r>
        <w:rPr>
          <w:rFonts w:ascii="Century" w:hAnsi="Century"/>
        </w:rPr>
        <w:t>T</w:t>
      </w:r>
      <w:r w:rsidRPr="004F757B">
        <w:rPr>
          <w:rFonts w:ascii="Century" w:hAnsi="Century"/>
        </w:rPr>
        <w:t xml:space="preserve">he momentum of the engine caused the piston to push into the chamber, </w:t>
      </w:r>
      <w:r>
        <w:rPr>
          <w:rFonts w:ascii="Century" w:hAnsi="Century"/>
        </w:rPr>
        <w:t xml:space="preserve">shrinking the volume.  </w:t>
      </w:r>
      <w:r w:rsidRPr="004F757B">
        <w:rPr>
          <w:rFonts w:ascii="Century" w:hAnsi="Century"/>
        </w:rPr>
        <w:t xml:space="preserve"> That </w:t>
      </w:r>
      <w:r>
        <w:rPr>
          <w:rFonts w:ascii="Century" w:hAnsi="Century"/>
        </w:rPr>
        <w:t>shrinking</w:t>
      </w:r>
      <w:r w:rsidRPr="004F757B">
        <w:rPr>
          <w:rFonts w:ascii="Century" w:hAnsi="Century"/>
        </w:rPr>
        <w:t xml:space="preserve"> would have raised the</w:t>
      </w:r>
      <w:r>
        <w:rPr>
          <w:rFonts w:ascii="Century" w:hAnsi="Century"/>
        </w:rPr>
        <w:t xml:space="preserve"> caloric density, the pressure and the </w:t>
      </w:r>
      <w:r w:rsidRPr="004F757B">
        <w:rPr>
          <w:rFonts w:ascii="Century" w:hAnsi="Century"/>
        </w:rPr>
        <w:t xml:space="preserve">temperature of the chamber, but </w:t>
      </w:r>
      <w:r>
        <w:rPr>
          <w:rFonts w:ascii="Century" w:hAnsi="Century"/>
        </w:rPr>
        <w:t>that the</w:t>
      </w:r>
      <w:r w:rsidRPr="004F757B">
        <w:rPr>
          <w:rFonts w:ascii="Century" w:hAnsi="Century"/>
        </w:rPr>
        <w:t xml:space="preserve"> chamber was exposed to the cold sink, so</w:t>
      </w:r>
      <w:r>
        <w:rPr>
          <w:rFonts w:ascii="Century" w:hAnsi="Century"/>
        </w:rPr>
        <w:t xml:space="preserve"> the caloric poured out, the</w:t>
      </w:r>
      <w:r w:rsidRPr="004F757B">
        <w:rPr>
          <w:rFonts w:ascii="Century" w:hAnsi="Century"/>
        </w:rPr>
        <w:t xml:space="preserve"> temperature remai</w:t>
      </w:r>
      <w:r>
        <w:rPr>
          <w:rFonts w:ascii="Century" w:hAnsi="Century"/>
        </w:rPr>
        <w:t>n</w:t>
      </w:r>
      <w:r w:rsidRPr="004F757B">
        <w:rPr>
          <w:rFonts w:ascii="Century" w:hAnsi="Century"/>
        </w:rPr>
        <w:t xml:space="preserve">ed </w:t>
      </w:r>
      <w:r>
        <w:rPr>
          <w:rFonts w:ascii="Century" w:hAnsi="Century"/>
        </w:rPr>
        <w:t xml:space="preserve">that of </w:t>
      </w:r>
      <w:proofErr w:type="gramStart"/>
      <w:r>
        <w:rPr>
          <w:rFonts w:ascii="Century" w:hAnsi="Century"/>
        </w:rPr>
        <w:t>the  cold</w:t>
      </w:r>
      <w:proofErr w:type="gramEnd"/>
      <w:r>
        <w:rPr>
          <w:rFonts w:ascii="Century" w:hAnsi="Century"/>
        </w:rPr>
        <w:t xml:space="preserve"> sink, </w:t>
      </w:r>
      <w:r w:rsidRPr="004F757B">
        <w:rPr>
          <w:rFonts w:ascii="Century" w:hAnsi="Century"/>
        </w:rPr>
        <w:t>even</w:t>
      </w:r>
      <w:r>
        <w:rPr>
          <w:rFonts w:ascii="Century" w:hAnsi="Century"/>
        </w:rPr>
        <w:t xml:space="preserve"> as</w:t>
      </w:r>
      <w:r w:rsidRPr="004F757B">
        <w:rPr>
          <w:rFonts w:ascii="Century" w:hAnsi="Century"/>
        </w:rPr>
        <w:t xml:space="preserve"> </w:t>
      </w:r>
      <w:r>
        <w:rPr>
          <w:rFonts w:ascii="Century" w:hAnsi="Century"/>
        </w:rPr>
        <w:t>the density of the caloric increased</w:t>
      </w:r>
      <w:r w:rsidRPr="004F757B">
        <w:rPr>
          <w:rFonts w:ascii="Century" w:hAnsi="Century"/>
        </w:rPr>
        <w:t xml:space="preserve">. </w:t>
      </w:r>
      <w:r>
        <w:rPr>
          <w:rFonts w:ascii="Century" w:hAnsi="Century"/>
        </w:rPr>
        <w:t xml:space="preserve"> This phase, like the first, </w:t>
      </w:r>
      <w:proofErr w:type="gramStart"/>
      <w:r>
        <w:rPr>
          <w:rFonts w:ascii="Century" w:hAnsi="Century"/>
        </w:rPr>
        <w:t>was  diabatic</w:t>
      </w:r>
      <w:proofErr w:type="gramEnd"/>
      <w:r>
        <w:rPr>
          <w:rFonts w:ascii="Century" w:hAnsi="Century"/>
        </w:rPr>
        <w:t xml:space="preserve">  and isothermal.   </w:t>
      </w:r>
    </w:p>
    <w:p w14:paraId="73C81B64" w14:textId="77777777" w:rsidR="00DA4A30" w:rsidRPr="004F757B" w:rsidRDefault="00DA4A30" w:rsidP="00DA4A30">
      <w:pPr>
        <w:rPr>
          <w:rFonts w:ascii="Century" w:hAnsi="Century"/>
        </w:rPr>
      </w:pPr>
      <w:r w:rsidRPr="004F757B">
        <w:rPr>
          <w:rFonts w:ascii="Century" w:hAnsi="Century"/>
        </w:rPr>
        <w:t xml:space="preserve">Finally, the cold sink was detached from the cylinder so that, as the piston continued its inward motion, the </w:t>
      </w:r>
      <w:r>
        <w:rPr>
          <w:rFonts w:ascii="Century" w:hAnsi="Century"/>
        </w:rPr>
        <w:t>gas</w:t>
      </w:r>
      <w:r w:rsidRPr="004F757B">
        <w:rPr>
          <w:rFonts w:ascii="Century" w:hAnsi="Century"/>
        </w:rPr>
        <w:t xml:space="preserve"> in the chamber was compressed</w:t>
      </w:r>
      <w:r>
        <w:rPr>
          <w:rFonts w:ascii="Century" w:hAnsi="Century"/>
        </w:rPr>
        <w:t xml:space="preserve">, </w:t>
      </w:r>
      <w:proofErr w:type="gramStart"/>
      <w:r>
        <w:rPr>
          <w:rFonts w:ascii="Century" w:hAnsi="Century"/>
        </w:rPr>
        <w:t>and  the</w:t>
      </w:r>
      <w:proofErr w:type="gramEnd"/>
      <w:r>
        <w:rPr>
          <w:rFonts w:ascii="Century" w:hAnsi="Century"/>
        </w:rPr>
        <w:t xml:space="preserve"> caloric density increased </w:t>
      </w:r>
      <w:r w:rsidRPr="004F757B">
        <w:rPr>
          <w:rFonts w:ascii="Century" w:hAnsi="Century"/>
        </w:rPr>
        <w:t xml:space="preserve">until </w:t>
      </w:r>
      <w:r>
        <w:rPr>
          <w:rFonts w:ascii="Century" w:hAnsi="Century"/>
        </w:rPr>
        <w:t>the gas</w:t>
      </w:r>
      <w:r w:rsidRPr="004F757B">
        <w:rPr>
          <w:rFonts w:ascii="Century" w:hAnsi="Century"/>
        </w:rPr>
        <w:t xml:space="preserve"> reached its original temperature. </w:t>
      </w:r>
      <w:r>
        <w:rPr>
          <w:rFonts w:ascii="Century" w:hAnsi="Century"/>
        </w:rPr>
        <w:t xml:space="preserve">This phase, like the second was both adiabatic and diathermal, but differed in that in phase two, the decompression of the insulated chamber was used to drive the temperature down to that of the cold sink, whereas in this, the fourth stage, the compression of the piston was used to drive the temperature back up to that of the hot source.  </w:t>
      </w:r>
      <w:r w:rsidRPr="004F757B">
        <w:rPr>
          <w:rFonts w:ascii="Century" w:hAnsi="Century"/>
        </w:rPr>
        <w:t>Thus, in theory, this frictionless, adiabatic, quasistatic ideal heat engine was reversible.</w:t>
      </w:r>
    </w:p>
    <w:p w14:paraId="5ECFC28A" w14:textId="77777777" w:rsidR="00DA4A30" w:rsidRDefault="00DA4A30" w:rsidP="00DA4A30">
      <w:pPr>
        <w:rPr>
          <w:rFonts w:ascii="Century" w:hAnsi="Century"/>
          <w:iCs/>
        </w:rPr>
      </w:pPr>
      <w:r>
        <w:rPr>
          <w:rFonts w:ascii="Century" w:hAnsi="Century"/>
        </w:rPr>
        <w:t>Carnot’s</w:t>
      </w:r>
      <w:r w:rsidRPr="00664C5A">
        <w:rPr>
          <w:rFonts w:ascii="Century" w:hAnsi="Century"/>
        </w:rPr>
        <w:t xml:space="preserve"> Caloric metaphor</w:t>
      </w:r>
      <w:r>
        <w:rPr>
          <w:rFonts w:ascii="Century" w:hAnsi="Century"/>
        </w:rPr>
        <w:t xml:space="preserve"> is a wonderful example of a scientific model that served science by being wrong</w:t>
      </w:r>
      <w:r w:rsidRPr="00664C5A">
        <w:rPr>
          <w:rFonts w:ascii="Century" w:hAnsi="Century"/>
        </w:rPr>
        <w:t xml:space="preserve">. </w:t>
      </w:r>
    </w:p>
    <w:p w14:paraId="636701AC" w14:textId="77777777" w:rsidR="00DA4A30" w:rsidRPr="00F328B8" w:rsidRDefault="00DA4A30" w:rsidP="00DA4A30">
      <w:pPr>
        <w:rPr>
          <w:rFonts w:ascii="Century" w:hAnsi="Century"/>
        </w:rPr>
      </w:pPr>
      <w:r w:rsidRPr="00F328B8">
        <w:rPr>
          <w:rFonts w:ascii="Century" w:hAnsi="Century"/>
        </w:rPr>
        <w:t xml:space="preserve">Carnot’s ideal heat engine </w:t>
      </w:r>
      <w:r>
        <w:rPr>
          <w:rFonts w:ascii="Century" w:hAnsi="Century"/>
        </w:rPr>
        <w:t xml:space="preserve">was thought to be </w:t>
      </w:r>
      <w:r w:rsidRPr="00F328B8">
        <w:rPr>
          <w:rFonts w:ascii="Century" w:hAnsi="Century"/>
        </w:rPr>
        <w:t>reversible.</w:t>
      </w:r>
      <w:r>
        <w:rPr>
          <w:rFonts w:ascii="Century" w:hAnsi="Century"/>
        </w:rPr>
        <w:t xml:space="preserve"> For such an engine to be a heat wheel, all the heat that entered the wheel had to spill out of it. </w:t>
      </w:r>
      <w:r w:rsidRPr="00F328B8">
        <w:rPr>
          <w:rFonts w:ascii="Century" w:hAnsi="Century"/>
        </w:rPr>
        <w:t xml:space="preserve"> However, as heat engines were rendered increasingly efficient, it became clear there they never could accumulate enough caloric during the first diabatic phase to return to the starting temperature at the end of the cycle.  The conditions that should perfect efficiency were known as frictionless (no friction), adiabatic (no stray heat) and quasistatic (no turbulence). But even if friction was eliminated by scrupulously lubricating the machine, and even if turbulence was eliminated by introducing the caloric as gently and smoothly as possible, and even if leakage was eliminated by insulating the walls of the engine so that caloric could pass through its walls only required, still the heat engine could not be made </w:t>
      </w:r>
      <w:r>
        <w:rPr>
          <w:rFonts w:ascii="Century" w:hAnsi="Century"/>
        </w:rPr>
        <w:t xml:space="preserve">practically </w:t>
      </w:r>
      <w:r w:rsidRPr="00F328B8">
        <w:rPr>
          <w:rFonts w:ascii="Century" w:hAnsi="Century"/>
        </w:rPr>
        <w:t xml:space="preserve">reversible. No matter how frictionless, adiabatic and quasistatic the heat engine might become, something was preventing the heat engines from recycling in principle.  If caloric was like water, it was like water that is somehow used up as it flowed through the engine. </w:t>
      </w:r>
    </w:p>
    <w:p w14:paraId="01B7FFA6" w14:textId="12D9EAFE" w:rsidR="00DA4A30" w:rsidRDefault="00DA4A30" w:rsidP="00DA4A30">
      <w:pPr>
        <w:rPr>
          <w:rFonts w:ascii="Century" w:hAnsi="Century"/>
        </w:rPr>
      </w:pPr>
      <w:r>
        <w:rPr>
          <w:rFonts w:ascii="Century" w:hAnsi="Century"/>
        </w:rPr>
        <w:t>T</w:t>
      </w:r>
      <w:r w:rsidRPr="00664C5A">
        <w:rPr>
          <w:rFonts w:ascii="Century" w:hAnsi="Century"/>
        </w:rPr>
        <w:t xml:space="preserve">he descent of caloric down a temperature slope was creating something that wasn’t friction, spillage, </w:t>
      </w:r>
      <w:r>
        <w:rPr>
          <w:rFonts w:ascii="Century" w:hAnsi="Century"/>
        </w:rPr>
        <w:t>or turbulence</w:t>
      </w:r>
      <w:r w:rsidRPr="00664C5A">
        <w:rPr>
          <w:rFonts w:ascii="Century" w:hAnsi="Century"/>
        </w:rPr>
        <w:t xml:space="preserve"> but was still gumming up the works. </w:t>
      </w:r>
      <w:r>
        <w:rPr>
          <w:rFonts w:ascii="Century" w:hAnsi="Century"/>
        </w:rPr>
        <w:t xml:space="preserve"> The solution to this problem was to give up altogether on Caloric and on temperature as a slope.  Caloric had always been a bit of a mystery because while you could sense it, you could neither see it </w:t>
      </w:r>
      <w:proofErr w:type="gramStart"/>
      <w:r>
        <w:rPr>
          <w:rFonts w:ascii="Century" w:hAnsi="Century"/>
        </w:rPr>
        <w:t>or</w:t>
      </w:r>
      <w:proofErr w:type="gramEnd"/>
      <w:r>
        <w:rPr>
          <w:rFonts w:ascii="Century" w:hAnsi="Century"/>
        </w:rPr>
        <w:t xml:space="preserve"> weigh it.  It was both literally and figuratively “imponderable”.   Furthermore, the concept of caloric seemed like a kind of special pleading that separated the engineering of heat engines from the rest of physics.  Finally, theorist had to deal with the fact that heat kept appearing and disappearing in their engine.  The movements of the piston clearly involved work, first of the gas upon piston and then of the piston upon the gas.  The solution required the recognition that both work and heat were forms of energy,</w:t>
      </w:r>
      <w:r>
        <w:rPr>
          <w:rFonts w:ascii="Century" w:hAnsi="Century"/>
        </w:rPr>
        <w:t xml:space="preserve"> </w:t>
      </w:r>
      <w:proofErr w:type="gramStart"/>
      <w:r>
        <w:rPr>
          <w:rFonts w:ascii="Century" w:hAnsi="Century"/>
        </w:rPr>
        <w:t>This</w:t>
      </w:r>
      <w:proofErr w:type="gramEnd"/>
      <w:r>
        <w:rPr>
          <w:rFonts w:ascii="Century" w:hAnsi="Century"/>
        </w:rPr>
        <w:t xml:space="preserve"> </w:t>
      </w:r>
      <w:proofErr w:type="gramStart"/>
      <w:r>
        <w:rPr>
          <w:rFonts w:ascii="Century" w:hAnsi="Century"/>
        </w:rPr>
        <w:t>energy  altered</w:t>
      </w:r>
      <w:proofErr w:type="gramEnd"/>
      <w:r>
        <w:rPr>
          <w:rFonts w:ascii="Century" w:hAnsi="Century"/>
        </w:rPr>
        <w:t xml:space="preserve"> its form, but not its quantity, as it passed through the engine. The recognition that </w:t>
      </w:r>
      <w:proofErr w:type="gramStart"/>
      <w:r>
        <w:rPr>
          <w:rFonts w:ascii="Century" w:hAnsi="Century"/>
        </w:rPr>
        <w:t>heat</w:t>
      </w:r>
      <w:proofErr w:type="gramEnd"/>
      <w:r>
        <w:rPr>
          <w:rFonts w:ascii="Century" w:hAnsi="Century"/>
        </w:rPr>
        <w:t xml:space="preserve"> itself or caloric was not conserved required the invention of an entirely new field of study – thermodynamics – which focused not on the flow caloric down the slope of temperature, but the flow of energy down the slope of </w:t>
      </w:r>
      <w:r w:rsidRPr="00F12EAD">
        <w:rPr>
          <w:rFonts w:ascii="Century" w:hAnsi="Century"/>
          <w:i/>
          <w:iCs/>
        </w:rPr>
        <w:t>entropy</w:t>
      </w:r>
      <w:r>
        <w:rPr>
          <w:rFonts w:ascii="Century" w:hAnsi="Century"/>
        </w:rPr>
        <w:t xml:space="preserve">.  Thermodynamics ultimately created an understanding of energy that not only incorporated heat engines, but also water wheels, and electric engines as well and chemical reactions as well. </w:t>
      </w:r>
    </w:p>
    <w:p w14:paraId="5DD099CA" w14:textId="0AD746D2" w:rsidR="009A11E1" w:rsidRDefault="00DA4A30" w:rsidP="00DA4A30">
      <w:pPr>
        <w:rPr>
          <w:rFonts w:ascii="Century" w:hAnsi="Century"/>
        </w:rPr>
      </w:pPr>
      <w:r>
        <w:rPr>
          <w:rFonts w:ascii="Century" w:hAnsi="Century"/>
        </w:rPr>
        <w:t xml:space="preserve">But what the dickens is entropy. Entropy is the dimension we have in mind when we distinguish orderliness from randomness. Entropy is the slope from improbability to probability.   Entropy is why we are willing to bet more chips on a strait flush, rather than a pair. Entropy is why you might stick with three sixes in a dice game rather than throw for something better.   Entropy is where events go when </w:t>
      </w:r>
      <w:proofErr w:type="gramStart"/>
      <w:r>
        <w:rPr>
          <w:rFonts w:ascii="Century" w:hAnsi="Century"/>
        </w:rPr>
        <w:t>they are</w:t>
      </w:r>
      <w:proofErr w:type="gramEnd"/>
      <w:r>
        <w:rPr>
          <w:rFonts w:ascii="Century" w:hAnsi="Century"/>
        </w:rPr>
        <w:t xml:space="preserve"> aren’t going anywhere.  Entropy is the fact that there are more ways to be a blunt ax than a sharp ax so that axes become dull when you use them.   Entropy is when there is no longer any heat around to heat anything else.  Entropy is why </w:t>
      </w:r>
      <w:r w:rsidRPr="000C78A7">
        <w:rPr>
          <w:rFonts w:ascii="Century" w:hAnsi="Century"/>
          <w:i/>
          <w:iCs/>
        </w:rPr>
        <w:t>Things Fall Apart</w:t>
      </w:r>
      <w:r>
        <w:rPr>
          <w:rFonts w:ascii="Century" w:hAnsi="Century"/>
        </w:rPr>
        <w:t>.  Entropy is why the cookie spontaneously crumbles but crumbles do not come together to make cookies.  Entropy is the reason that you can’t get back all the heat you put into a heat engine.</w:t>
      </w:r>
    </w:p>
    <w:p w14:paraId="493363EE" w14:textId="5B0CBDCB" w:rsidR="00DA4A30" w:rsidRDefault="00DA4A30" w:rsidP="00DA4A30">
      <w:r>
        <w:t>And here the author laid down his quill.</w:t>
      </w:r>
    </w:p>
    <w:sectPr w:rsidR="00DA4A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A30"/>
    <w:rsid w:val="00305691"/>
    <w:rsid w:val="005B37C0"/>
    <w:rsid w:val="009A11E1"/>
    <w:rsid w:val="00CE7380"/>
    <w:rsid w:val="00DA4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3C94EA"/>
  <w15:chartTrackingRefBased/>
  <w15:docId w15:val="{4FEC6281-F17B-4964-9B12-24D0CB5B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A30"/>
  </w:style>
  <w:style w:type="paragraph" w:styleId="Heading1">
    <w:name w:val="heading 1"/>
    <w:basedOn w:val="Normal"/>
    <w:next w:val="Normal"/>
    <w:link w:val="Heading1Char"/>
    <w:uiPriority w:val="9"/>
    <w:qFormat/>
    <w:rsid w:val="00DA4A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4A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4A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A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A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A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A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A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A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A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4A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4A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A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4A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4A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A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A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A30"/>
    <w:rPr>
      <w:rFonts w:eastAsiaTheme="majorEastAsia" w:cstheme="majorBidi"/>
      <w:color w:val="272727" w:themeColor="text1" w:themeTint="D8"/>
    </w:rPr>
  </w:style>
  <w:style w:type="paragraph" w:styleId="Title">
    <w:name w:val="Title"/>
    <w:basedOn w:val="Normal"/>
    <w:next w:val="Normal"/>
    <w:link w:val="TitleChar"/>
    <w:uiPriority w:val="10"/>
    <w:qFormat/>
    <w:rsid w:val="00DA4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A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A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A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A30"/>
    <w:pPr>
      <w:spacing w:before="160"/>
      <w:jc w:val="center"/>
    </w:pPr>
    <w:rPr>
      <w:i/>
      <w:iCs/>
      <w:color w:val="404040" w:themeColor="text1" w:themeTint="BF"/>
    </w:rPr>
  </w:style>
  <w:style w:type="character" w:customStyle="1" w:styleId="QuoteChar">
    <w:name w:val="Quote Char"/>
    <w:basedOn w:val="DefaultParagraphFont"/>
    <w:link w:val="Quote"/>
    <w:uiPriority w:val="29"/>
    <w:rsid w:val="00DA4A30"/>
    <w:rPr>
      <w:i/>
      <w:iCs/>
      <w:color w:val="404040" w:themeColor="text1" w:themeTint="BF"/>
    </w:rPr>
  </w:style>
  <w:style w:type="paragraph" w:styleId="ListParagraph">
    <w:name w:val="List Paragraph"/>
    <w:basedOn w:val="Normal"/>
    <w:uiPriority w:val="34"/>
    <w:qFormat/>
    <w:rsid w:val="00DA4A30"/>
    <w:pPr>
      <w:ind w:left="720"/>
      <w:contextualSpacing/>
    </w:pPr>
  </w:style>
  <w:style w:type="character" w:styleId="IntenseEmphasis">
    <w:name w:val="Intense Emphasis"/>
    <w:basedOn w:val="DefaultParagraphFont"/>
    <w:uiPriority w:val="21"/>
    <w:qFormat/>
    <w:rsid w:val="00DA4A30"/>
    <w:rPr>
      <w:i/>
      <w:iCs/>
      <w:color w:val="0F4761" w:themeColor="accent1" w:themeShade="BF"/>
    </w:rPr>
  </w:style>
  <w:style w:type="paragraph" w:styleId="IntenseQuote">
    <w:name w:val="Intense Quote"/>
    <w:basedOn w:val="Normal"/>
    <w:next w:val="Normal"/>
    <w:link w:val="IntenseQuoteChar"/>
    <w:uiPriority w:val="30"/>
    <w:qFormat/>
    <w:rsid w:val="00DA4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A30"/>
    <w:rPr>
      <w:i/>
      <w:iCs/>
      <w:color w:val="0F4761" w:themeColor="accent1" w:themeShade="BF"/>
    </w:rPr>
  </w:style>
  <w:style w:type="character" w:styleId="IntenseReference">
    <w:name w:val="Intense Reference"/>
    <w:basedOn w:val="DefaultParagraphFont"/>
    <w:uiPriority w:val="32"/>
    <w:qFormat/>
    <w:rsid w:val="00DA4A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1553</Words>
  <Characters>8855</Characters>
  <Application>Microsoft Office Word</Application>
  <DocSecurity>0</DocSecurity>
  <Lines>73</Lines>
  <Paragraphs>20</Paragraphs>
  <ScaleCrop>false</ScaleCrop>
  <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Thompson</dc:creator>
  <cp:keywords/>
  <dc:description/>
  <cp:lastModifiedBy/>
  <cp:revision>1</cp:revision>
  <dcterms:created xsi:type="dcterms:W3CDTF">2025-08-02T02:48:00Z</dcterms:created>
</cp:coreProperties>
</file>