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shd w:val="clear" w:color="auto" w:fill="ffffff"/>
        <w:spacing w:before="0" w:after="150"/>
        <w:ind w:left="4956" w:firstLine="708"/>
        <w:rPr>
          <w:sz w:val="24"/>
          <w:szCs w:val="24"/>
          <w:lang w:val="fr-FR"/>
        </w:rPr>
      </w:pPr>
    </w:p>
    <w:p>
      <w:pPr>
        <w:pStyle w:val="heading 3"/>
        <w:shd w:val="clear" w:color="auto" w:fill="ffffff"/>
        <w:spacing w:before="0" w:after="150"/>
        <w:ind w:left="4956" w:firstLine="708"/>
        <w:rPr>
          <w:sz w:val="24"/>
          <w:szCs w:val="24"/>
        </w:rPr>
      </w:pPr>
      <w:r>
        <w:rPr>
          <w:rFonts w:ascii="Goethe FF Clan" w:cs="Goethe FF Clan" w:hAnsi="Goethe FF Clan" w:eastAsia="Goethe FF Clan"/>
          <w:b w:val="0"/>
          <w:bCs w:val="0"/>
          <w:color w:val="000000"/>
          <w:sz w:val="36"/>
          <w:szCs w:val="36"/>
          <w:u w:color="00000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3905250</wp:posOffset>
            </wp:positionH>
            <wp:positionV relativeFrom="line">
              <wp:posOffset>151764</wp:posOffset>
            </wp:positionV>
            <wp:extent cx="1634490" cy="762000"/>
            <wp:effectExtent l="0" t="0" r="0" b="0"/>
            <wp:wrapSquare wrapText="bothSides" distL="57150" distR="57150" distT="57150" distB="57150"/>
            <wp:docPr id="1073741825" name="officeArt object" descr="V:\Programm\TRAD\2018\FILMS\Cinéma - Avant-première Quand je pense à l'Allemagne dans la nuit - Goethe-Institut Frankreich-Dateien\gi_logo_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:\Programm\TRAD\2018\FILMS\Cinéma - Avant-première Quand je pense à l'Allemagne dans la nuit - Goethe-Institut Frankreich-Dateien\gi_logo_55.png" descr="V:\Programm\TRAD\2018\FILMS\Cinéma - Avant-première Quand je pense à l'Allemagne dans la nuit - Goethe-Institut Frankreich-Dateien\gi_logo_55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 3"/>
        <w:shd w:val="clear" w:color="auto" w:fill="ffffff"/>
        <w:spacing w:before="0" w:after="150"/>
        <w:rPr>
          <w:sz w:val="24"/>
          <w:szCs w:val="24"/>
          <w:lang w:val="fr-FR"/>
        </w:rPr>
      </w:pPr>
      <w:r>
        <w:rPr>
          <w:rFonts w:ascii="Goethe FF Clan" w:cs="Goethe FF Clan" w:hAnsi="Goethe FF Clan" w:eastAsia="Goethe FF Clan"/>
          <w:sz w:val="28"/>
          <w:szCs w:val="28"/>
          <w:rtl w:val="0"/>
          <w:lang w:val="fr-FR"/>
        </w:rPr>
        <w:t>Invitation</w:t>
      </w:r>
    </w:p>
    <w:p>
      <w:pPr>
        <w:pStyle w:val="heading 3"/>
        <w:shd w:val="clear" w:color="auto" w:fill="ffffff"/>
        <w:spacing w:before="0" w:after="150"/>
        <w:rPr>
          <w:rFonts w:ascii="Goethe FF Clan" w:cs="Goethe FF Clan" w:hAnsi="Goethe FF Clan" w:eastAsia="Goethe FF Clan"/>
          <w:sz w:val="28"/>
          <w:szCs w:val="28"/>
          <w:lang w:val="fr-FR"/>
        </w:rPr>
      </w:pPr>
    </w:p>
    <w:p>
      <w:pPr>
        <w:pStyle w:val="heading 3"/>
        <w:shd w:val="clear" w:color="auto" w:fill="ffffff"/>
        <w:spacing w:before="0" w:after="150"/>
        <w:rPr>
          <w:rFonts w:ascii="Goethe FF Clan" w:cs="Goethe FF Clan" w:hAnsi="Goethe FF Clan" w:eastAsia="Goethe FF Clan"/>
          <w:b w:val="0"/>
          <w:bCs w:val="0"/>
          <w:sz w:val="28"/>
          <w:szCs w:val="28"/>
          <w:lang w:val="fr-FR"/>
        </w:rPr>
      </w:pPr>
      <w:r>
        <w:rPr>
          <w:rFonts w:ascii="Goethe FF Clan" w:cs="Goethe FF Clan" w:hAnsi="Goethe FF Clan" w:eastAsia="Goethe FF Clan"/>
          <w:b w:val="0"/>
          <w:bCs w:val="0"/>
          <w:sz w:val="28"/>
          <w:szCs w:val="28"/>
          <w:rtl w:val="0"/>
          <w:lang w:val="fr-FR"/>
        </w:rPr>
        <w:t>CIN</w:t>
      </w:r>
      <w:r>
        <w:rPr>
          <w:rFonts w:ascii="Goethe FF Clan" w:cs="Goethe FF Clan" w:hAnsi="Goethe FF Clan" w:eastAsia="Goethe FF Clan"/>
          <w:b w:val="0"/>
          <w:bCs w:val="0"/>
          <w:sz w:val="28"/>
          <w:szCs w:val="28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b w:val="0"/>
          <w:bCs w:val="0"/>
          <w:sz w:val="28"/>
          <w:szCs w:val="28"/>
          <w:rtl w:val="0"/>
          <w:lang w:val="fr-FR"/>
        </w:rPr>
        <w:t xml:space="preserve">MA </w:t>
      </w:r>
    </w:p>
    <w:p>
      <w:pPr>
        <w:pStyle w:val="heading 3"/>
        <w:shd w:val="clear" w:color="auto" w:fill="ffffff"/>
        <w:spacing w:before="0" w:after="150"/>
        <w:rPr>
          <w:rFonts w:ascii="Goethe FF Clan" w:cs="Goethe FF Clan" w:hAnsi="Goethe FF Clan" w:eastAsia="Goethe FF Clan"/>
          <w:color w:val="92d050"/>
          <w:sz w:val="28"/>
          <w:szCs w:val="28"/>
          <w:u w:color="92d050"/>
          <w:lang w:val="fr-FR"/>
        </w:rPr>
      </w:pPr>
      <w:r>
        <w:rPr>
          <w:rFonts w:ascii="Goethe FF Clan" w:cs="Goethe FF Clan" w:hAnsi="Goethe FF Clan" w:eastAsia="Goethe FF Clan"/>
          <w:color w:val="92d050"/>
          <w:sz w:val="28"/>
          <w:szCs w:val="28"/>
          <w:u w:color="92d050"/>
          <w:rtl w:val="0"/>
          <w:lang w:val="fr-FR"/>
        </w:rPr>
        <w:t xml:space="preserve">Mercredi 6 juin 2018 </w:t>
      </w:r>
      <w:r>
        <w:rPr>
          <w:rFonts w:ascii="Goethe FF Clan" w:cs="Goethe FF Clan" w:hAnsi="Goethe FF Clan" w:eastAsia="Goethe FF Clan"/>
          <w:color w:val="92d050"/>
          <w:sz w:val="28"/>
          <w:szCs w:val="28"/>
          <w:u w:color="92d050"/>
          <w:rtl w:val="0"/>
          <w:lang w:val="fr-FR"/>
        </w:rPr>
        <w:t xml:space="preserve">à </w:t>
      </w:r>
      <w:r>
        <w:rPr>
          <w:rFonts w:ascii="Goethe FF Clan" w:cs="Goethe FF Clan" w:hAnsi="Goethe FF Clan" w:eastAsia="Goethe FF Clan"/>
          <w:color w:val="92d050"/>
          <w:sz w:val="28"/>
          <w:szCs w:val="28"/>
          <w:u w:color="92d050"/>
          <w:rtl w:val="0"/>
          <w:lang w:val="fr-FR"/>
        </w:rPr>
        <w:t>21h30</w:t>
      </w:r>
    </w:p>
    <w:p>
      <w:pPr>
        <w:pStyle w:val="heading 3"/>
        <w:shd w:val="clear" w:color="auto" w:fill="ffffff"/>
        <w:spacing w:before="0" w:after="150"/>
        <w:rPr>
          <w:rFonts w:ascii="Goethe FF Clan" w:cs="Goethe FF Clan" w:hAnsi="Goethe FF Clan" w:eastAsia="Goethe FF Clan"/>
          <w:sz w:val="28"/>
          <w:szCs w:val="28"/>
          <w:lang w:val="fr-FR"/>
        </w:rPr>
      </w:pPr>
    </w:p>
    <w:p>
      <w:pPr>
        <w:pStyle w:val="heading 3"/>
        <w:shd w:val="clear" w:color="auto" w:fill="ffffff"/>
        <w:spacing w:before="0" w:after="150"/>
        <w:rPr>
          <w:rFonts w:ascii="Goethe FF Clan" w:cs="Goethe FF Clan" w:hAnsi="Goethe FF Clan" w:eastAsia="Goethe FF Clan"/>
          <w:sz w:val="28"/>
          <w:szCs w:val="28"/>
          <w:lang w:val="fr-FR"/>
        </w:rPr>
      </w:pPr>
      <w:r>
        <w:rPr>
          <w:rFonts w:ascii="Goethe FF Clan" w:cs="Goethe FF Clan" w:hAnsi="Goethe FF Clan" w:eastAsia="Goethe FF Clan"/>
          <w:sz w:val="28"/>
          <w:szCs w:val="28"/>
          <w:rtl w:val="0"/>
          <w:lang w:val="fr-FR"/>
        </w:rPr>
        <w:t>HELGA FANDERL: CIN</w:t>
      </w:r>
      <w:r>
        <w:rPr>
          <w:rFonts w:ascii="Goethe FF Clan" w:cs="Goethe FF Clan" w:hAnsi="Goethe FF Clan" w:eastAsia="Goethe FF Clan"/>
          <w:sz w:val="28"/>
          <w:szCs w:val="28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sz w:val="28"/>
          <w:szCs w:val="28"/>
          <w:rtl w:val="0"/>
          <w:lang w:val="fr-FR"/>
        </w:rPr>
        <w:t xml:space="preserve">MA </w:t>
      </w:r>
      <w:r>
        <w:rPr>
          <w:rFonts w:ascii="Goethe FF Clan" w:cs="Goethe FF Clan" w:hAnsi="Goethe FF Clan" w:eastAsia="Goethe FF Clan"/>
          <w:sz w:val="28"/>
          <w:szCs w:val="28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sz w:val="28"/>
          <w:szCs w:val="28"/>
          <w:rtl w:val="0"/>
          <w:lang w:val="fr-FR"/>
        </w:rPr>
        <w:t>PH</w:t>
      </w:r>
      <w:r>
        <w:rPr>
          <w:rFonts w:ascii="Goethe FF Clan" w:cs="Goethe FF Clan" w:hAnsi="Goethe FF Clan" w:eastAsia="Goethe FF Clan"/>
          <w:sz w:val="28"/>
          <w:szCs w:val="28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sz w:val="28"/>
          <w:szCs w:val="28"/>
          <w:rtl w:val="0"/>
          <w:lang w:val="fr-FR"/>
        </w:rPr>
        <w:t>M</w:t>
      </w:r>
      <w:r>
        <w:rPr>
          <w:rFonts w:ascii="Goethe FF Clan" w:cs="Goethe FF Clan" w:hAnsi="Goethe FF Clan" w:eastAsia="Goethe FF Clan"/>
          <w:sz w:val="28"/>
          <w:szCs w:val="28"/>
          <w:rtl w:val="0"/>
          <w:lang w:val="fr-FR"/>
        </w:rPr>
        <w:t>È</w:t>
      </w:r>
      <w:r>
        <w:rPr>
          <w:rFonts w:ascii="Goethe FF Clan" w:cs="Goethe FF Clan" w:hAnsi="Goethe FF Clan" w:eastAsia="Goethe FF Clan"/>
          <w:sz w:val="28"/>
          <w:szCs w:val="28"/>
          <w:rtl w:val="0"/>
          <w:lang w:val="fr-FR"/>
        </w:rPr>
        <w:t>RE</w:t>
      </w:r>
    </w:p>
    <w:p>
      <w:pPr>
        <w:pStyle w:val="Normal.0"/>
        <w:rPr>
          <w:rFonts w:ascii="Goethe FF Clan" w:cs="Goethe FF Clan" w:hAnsi="Goethe FF Clan" w:eastAsia="Goethe FF Clan"/>
          <w:lang w:val="fr-FR"/>
        </w:rPr>
      </w:pPr>
      <w:r>
        <w:rPr>
          <w:rFonts w:ascii="Goethe FF Clan" w:cs="Goethe FF Clan" w:hAnsi="Goethe FF Clan" w:eastAsia="Goethe FF Clan"/>
          <w:rtl w:val="0"/>
          <w:lang w:val="fr-FR"/>
        </w:rPr>
        <w:t>Helga Fanderl pr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sente un programme de films en format Super 8 et 16 mm qu</w:t>
      </w:r>
      <w:r>
        <w:rPr>
          <w:rFonts w:ascii="Goethe FF Clan" w:cs="Goethe FF Clan" w:hAnsi="Goethe FF Clan" w:eastAsia="Goethe FF Clan"/>
          <w:rtl w:val="0"/>
          <w:lang w:val="fr-FR"/>
        </w:rPr>
        <w:t>’</w:t>
      </w:r>
      <w:r>
        <w:rPr>
          <w:rFonts w:ascii="Goethe FF Clan" w:cs="Goethe FF Clan" w:hAnsi="Goethe FF Clan" w:eastAsia="Goethe FF Clan"/>
          <w:rtl w:val="0"/>
          <w:lang w:val="fr-FR"/>
        </w:rPr>
        <w:t>elle projette elle-m</w:t>
      </w:r>
      <w:r>
        <w:rPr>
          <w:rFonts w:ascii="Goethe FF Clan" w:cs="Goethe FF Clan" w:hAnsi="Goethe FF Clan" w:eastAsia="Goethe FF Clan"/>
          <w:rtl w:val="0"/>
          <w:lang w:val="fr-FR"/>
        </w:rPr>
        <w:t>ê</w:t>
      </w:r>
      <w:r>
        <w:rPr>
          <w:rFonts w:ascii="Goethe FF Clan" w:cs="Goethe FF Clan" w:hAnsi="Goethe FF Clan" w:eastAsia="Goethe FF Clan"/>
          <w:rtl w:val="0"/>
          <w:lang w:val="fr-FR"/>
        </w:rPr>
        <w:t xml:space="preserve">me. Ses </w:t>
      </w:r>
      <w:r>
        <w:rPr>
          <w:rFonts w:ascii="Goethe FF Clan" w:cs="Goethe FF Clan" w:hAnsi="Goethe FF Clan" w:eastAsia="Goethe FF Clan"/>
          <w:rtl w:val="0"/>
          <w:lang w:val="fr-FR"/>
        </w:rPr>
        <w:t>œ</w:t>
      </w:r>
      <w:r>
        <w:rPr>
          <w:rFonts w:ascii="Goethe FF Clan" w:cs="Goethe FF Clan" w:hAnsi="Goethe FF Clan" w:eastAsia="Goethe FF Clan"/>
          <w:rtl w:val="0"/>
          <w:lang w:val="fr-FR"/>
        </w:rPr>
        <w:t>uvres br</w:t>
      </w:r>
      <w:r>
        <w:rPr>
          <w:rFonts w:ascii="Goethe FF Clan" w:cs="Goethe FF Clan" w:hAnsi="Goethe FF Clan" w:eastAsia="Goethe FF Clan"/>
          <w:rtl w:val="0"/>
          <w:lang w:val="fr-FR"/>
        </w:rPr>
        <w:t>è</w:t>
      </w:r>
      <w:r>
        <w:rPr>
          <w:rFonts w:ascii="Goethe FF Clan" w:cs="Goethe FF Clan" w:hAnsi="Goethe FF Clan" w:eastAsia="Goethe FF Clan"/>
          <w:rtl w:val="0"/>
          <w:lang w:val="fr-FR"/>
        </w:rPr>
        <w:t xml:space="preserve">ves captent des images et des 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v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nements rythm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s et comprim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s avec la cam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ra Super 8, sans montage ult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rieur. Avec ses notations po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tiques, elle compose des programmes chaque fois diff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rents et cr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e ainsi le temps d</w:t>
      </w:r>
      <w:r>
        <w:rPr>
          <w:rFonts w:ascii="Goethe FF Clan" w:cs="Goethe FF Clan" w:hAnsi="Goethe FF Clan" w:eastAsia="Goethe FF Clan"/>
          <w:rtl w:val="0"/>
          <w:lang w:val="fr-FR"/>
        </w:rPr>
        <w:t>’</w:t>
      </w:r>
      <w:r>
        <w:rPr>
          <w:rFonts w:ascii="Goethe FF Clan" w:cs="Goethe FF Clan" w:hAnsi="Goethe FF Clan" w:eastAsia="Goethe FF Clan"/>
          <w:rtl w:val="0"/>
          <w:lang w:val="fr-FR"/>
        </w:rPr>
        <w:t xml:space="preserve">une projection un </w:t>
      </w:r>
      <w:r>
        <w:rPr>
          <w:rFonts w:ascii="Goethe FF Clan" w:cs="Goethe FF Clan" w:hAnsi="Goethe FF Clan" w:eastAsia="Goethe FF Clan"/>
          <w:rtl w:val="0"/>
          <w:lang w:val="fr-FR"/>
        </w:rPr>
        <w:t xml:space="preserve">« </w:t>
      </w:r>
      <w:r>
        <w:rPr>
          <w:rFonts w:ascii="Goethe FF Clan" w:cs="Goethe FF Clan" w:hAnsi="Goethe FF Clan" w:eastAsia="Goethe FF Clan"/>
          <w:rtl w:val="0"/>
          <w:lang w:val="fr-FR"/>
        </w:rPr>
        <w:t xml:space="preserve">film </w:t>
      </w:r>
      <w:r>
        <w:rPr>
          <w:rFonts w:ascii="Goethe FF Clan" w:cs="Goethe FF Clan" w:hAnsi="Goethe FF Clan" w:eastAsia="Goethe FF Clan"/>
          <w:rtl w:val="0"/>
          <w:lang w:val="fr-FR"/>
        </w:rPr>
        <w:t>» é</w:t>
      </w:r>
      <w:r>
        <w:rPr>
          <w:rFonts w:ascii="Goethe FF Clan" w:cs="Goethe FF Clan" w:hAnsi="Goethe FF Clan" w:eastAsia="Goethe FF Clan"/>
          <w:rtl w:val="0"/>
          <w:lang w:val="fr-FR"/>
        </w:rPr>
        <w:t>ph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m</w:t>
      </w:r>
      <w:r>
        <w:rPr>
          <w:rFonts w:ascii="Goethe FF Clan" w:cs="Goethe FF Clan" w:hAnsi="Goethe FF Clan" w:eastAsia="Goethe FF Clan"/>
          <w:rtl w:val="0"/>
          <w:lang w:val="fr-FR"/>
        </w:rPr>
        <w:t>è</w:t>
      </w:r>
      <w:r>
        <w:rPr>
          <w:rFonts w:ascii="Goethe FF Clan" w:cs="Goethe FF Clan" w:hAnsi="Goethe FF Clan" w:eastAsia="Goethe FF Clan"/>
          <w:rtl w:val="0"/>
          <w:lang w:val="fr-FR"/>
        </w:rPr>
        <w:t xml:space="preserve">re. Un positionnement exigeant une 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conomie de moyens et une forme de r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 xml:space="preserve">sistance face </w:t>
      </w:r>
      <w:r>
        <w:rPr>
          <w:rFonts w:ascii="Goethe FF Clan" w:cs="Goethe FF Clan" w:hAnsi="Goethe FF Clan" w:eastAsia="Goethe FF Clan"/>
          <w:rtl w:val="0"/>
          <w:lang w:val="fr-FR"/>
        </w:rPr>
        <w:t xml:space="preserve">à </w:t>
      </w:r>
      <w:r>
        <w:rPr>
          <w:rFonts w:ascii="Goethe FF Clan" w:cs="Goethe FF Clan" w:hAnsi="Goethe FF Clan" w:eastAsia="Goethe FF Clan"/>
          <w:rtl w:val="0"/>
          <w:lang w:val="fr-FR"/>
        </w:rPr>
        <w:t>la multiplication des images, un temps d</w:t>
      </w:r>
      <w:r>
        <w:rPr>
          <w:rFonts w:ascii="Goethe FF Clan" w:cs="Goethe FF Clan" w:hAnsi="Goethe FF Clan" w:eastAsia="Goethe FF Clan"/>
          <w:rtl w:val="0"/>
          <w:lang w:val="fr-FR"/>
        </w:rPr>
        <w:t>’</w:t>
      </w:r>
      <w:r>
        <w:rPr>
          <w:rFonts w:ascii="Goethe FF Clan" w:cs="Goethe FF Clan" w:hAnsi="Goethe FF Clan" w:eastAsia="Goethe FF Clan"/>
          <w:rtl w:val="0"/>
          <w:lang w:val="fr-FR"/>
        </w:rPr>
        <w:t>arr</w:t>
      </w:r>
      <w:r>
        <w:rPr>
          <w:rFonts w:ascii="Goethe FF Clan" w:cs="Goethe FF Clan" w:hAnsi="Goethe FF Clan" w:eastAsia="Goethe FF Clan"/>
          <w:rtl w:val="0"/>
          <w:lang w:val="fr-FR"/>
        </w:rPr>
        <w:t>ê</w:t>
      </w:r>
      <w:r>
        <w:rPr>
          <w:rFonts w:ascii="Goethe FF Clan" w:cs="Goethe FF Clan" w:hAnsi="Goethe FF Clan" w:eastAsia="Goethe FF Clan"/>
          <w:rtl w:val="0"/>
          <w:lang w:val="fr-FR"/>
        </w:rPr>
        <w:t>t dans le paysage m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diatique. Regarder demande aussi du temps: ses travaux qui ont valeur de m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>taphores sont r</w:t>
      </w:r>
      <w:r>
        <w:rPr>
          <w:rFonts w:ascii="Goethe FF Clan" w:cs="Goethe FF Clan" w:hAnsi="Goethe FF Clan" w:eastAsia="Goethe FF Clan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rtl w:val="0"/>
          <w:lang w:val="fr-FR"/>
        </w:rPr>
        <w:t xml:space="preserve">duits </w:t>
      </w:r>
      <w:r>
        <w:rPr>
          <w:rFonts w:ascii="Goethe FF Clan" w:cs="Goethe FF Clan" w:hAnsi="Goethe FF Clan" w:eastAsia="Goethe FF Clan"/>
          <w:rtl w:val="0"/>
          <w:lang w:val="fr-FR"/>
        </w:rPr>
        <w:t xml:space="preserve">à </w:t>
      </w:r>
      <w:r>
        <w:rPr>
          <w:rFonts w:ascii="Goethe FF Clan" w:cs="Goethe FF Clan" w:hAnsi="Goethe FF Clan" w:eastAsia="Goethe FF Clan"/>
          <w:rtl w:val="0"/>
          <w:lang w:val="fr-FR"/>
        </w:rPr>
        <w:t>l</w:t>
      </w:r>
      <w:r>
        <w:rPr>
          <w:rFonts w:ascii="Goethe FF Clan" w:cs="Goethe FF Clan" w:hAnsi="Goethe FF Clan" w:eastAsia="Goethe FF Clan"/>
          <w:rtl w:val="0"/>
          <w:lang w:val="fr-FR"/>
        </w:rPr>
        <w:t>’</w:t>
      </w:r>
      <w:r>
        <w:rPr>
          <w:rFonts w:ascii="Goethe FF Clan" w:cs="Goethe FF Clan" w:hAnsi="Goethe FF Clan" w:eastAsia="Goethe FF Clan"/>
          <w:rtl w:val="0"/>
          <w:lang w:val="fr-FR"/>
        </w:rPr>
        <w:t>essentiel.</w:t>
      </w:r>
    </w:p>
    <w:p>
      <w:pPr>
        <w:pStyle w:val="Normal.0"/>
        <w:rPr>
          <w:rFonts w:ascii="Goethe FF Clan" w:cs="Goethe FF Clan" w:hAnsi="Goethe FF Clan" w:eastAsia="Goethe FF Clan"/>
          <w:lang w:val="fr-FR"/>
        </w:rPr>
      </w:pPr>
    </w:p>
    <w:p>
      <w:pPr>
        <w:pStyle w:val="Normal.0"/>
        <w:rPr>
          <w:rFonts w:ascii="Goethe FF Clan" w:cs="Goethe FF Clan" w:hAnsi="Goethe FF Clan" w:eastAsia="Goethe FF Clan"/>
          <w:lang w:val="fr-FR"/>
        </w:rPr>
      </w:pPr>
      <w:r>
        <w:rPr>
          <w:rFonts w:ascii="Goethe FF Clan" w:cs="Goethe FF Clan" w:hAnsi="Goethe FF Clan" w:eastAsia="Goethe FF Clan"/>
          <w:b w:val="1"/>
          <w:bCs w:val="1"/>
          <w:rtl w:val="0"/>
          <w:lang w:val="fr-FR"/>
        </w:rPr>
        <w:t>Dans la cour du Goethe</w:t>
      </w:r>
      <w:r>
        <w:rPr>
          <w:rFonts w:ascii="Goethe FF Clan" w:cs="Goethe FF Clan" w:hAnsi="Goethe FF Clan" w:eastAsia="Goethe FF Clan"/>
          <w:b w:val="1"/>
          <w:bCs w:val="1"/>
          <w:rtl w:val="0"/>
          <w:lang w:val="fr-FR"/>
        </w:rPr>
        <w:t>–</w:t>
      </w:r>
      <w:r>
        <w:rPr>
          <w:rFonts w:ascii="Goethe FF Clan" w:cs="Goethe FF Clan" w:hAnsi="Goethe FF Clan" w:eastAsia="Goethe FF Clan"/>
          <w:b w:val="1"/>
          <w:bCs w:val="1"/>
          <w:rtl w:val="0"/>
          <w:lang w:val="fr-FR"/>
        </w:rPr>
        <w:t>Institut</w:t>
      </w:r>
      <w:r>
        <w:rPr>
          <w:rFonts w:ascii="Goethe FF Clan" w:cs="Goethe FF Clan" w:hAnsi="Goethe FF Clan" w:eastAsia="Goethe FF Clan"/>
          <w:rtl w:val="0"/>
          <w:lang w:val="fr-FR"/>
        </w:rPr>
        <w:t xml:space="preserve"> | </w:t>
      </w:r>
      <w:r>
        <w:rPr>
          <w:rFonts w:ascii="Goethe FF Clan" w:cs="Goethe FF Clan" w:hAnsi="Goethe FF Clan" w:eastAsia="Goethe FF Clan"/>
          <w:i w:val="1"/>
          <w:iCs w:val="1"/>
          <w:rtl w:val="0"/>
          <w:lang w:val="fr-FR"/>
        </w:rPr>
        <w:t>Entr</w:t>
      </w:r>
      <w:r>
        <w:rPr>
          <w:rFonts w:ascii="Goethe FF Clan" w:cs="Goethe FF Clan" w:hAnsi="Goethe FF Clan" w:eastAsia="Goethe FF Clan"/>
          <w:i w:val="1"/>
          <w:iCs w:val="1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i w:val="1"/>
          <w:iCs w:val="1"/>
          <w:rtl w:val="0"/>
          <w:lang w:val="fr-FR"/>
        </w:rPr>
        <w:t>e libre</w:t>
      </w:r>
    </w:p>
    <w:p>
      <w:pPr>
        <w:pStyle w:val="Normal (Web)"/>
        <w:shd w:val="clear" w:color="auto" w:fill="ffffff"/>
        <w:spacing w:after="240" w:line="225" w:lineRule="atLeast"/>
        <w:rPr>
          <w:rFonts w:ascii="Goethe FF Clan" w:cs="Goethe FF Clan" w:hAnsi="Goethe FF Clan" w:eastAsia="Goethe FF Clan"/>
          <w:b w:val="1"/>
          <w:bCs w:val="1"/>
          <w:sz w:val="24"/>
          <w:szCs w:val="24"/>
          <w:lang w:val="fr-FR"/>
        </w:rPr>
      </w:pPr>
      <w:r>
        <w:rPr>
          <w:rFonts w:ascii="Goethe FF Clan" w:cs="Goethe FF Clan" w:hAnsi="Goethe FF Clan" w:eastAsia="Goethe FF Clan"/>
          <w:b w:val="1"/>
          <w:bCs w:val="1"/>
          <w:sz w:val="24"/>
          <w:szCs w:val="24"/>
          <w:rtl w:val="0"/>
          <w:lang w:val="fr-FR"/>
        </w:rPr>
        <w:t>___________________________________________</w:t>
      </w:r>
    </w:p>
    <w:p>
      <w:pPr>
        <w:pStyle w:val="Normal.0"/>
        <w:shd w:val="clear" w:color="auto" w:fill="ffffff"/>
        <w:spacing w:line="225" w:lineRule="atLeast"/>
        <w:rPr>
          <w:rFonts w:ascii="Goethe FF Clan" w:cs="Goethe FF Clan" w:hAnsi="Goethe FF Clan" w:eastAsia="Goethe FF Clan"/>
          <w:b w:val="1"/>
          <w:bCs w:val="1"/>
          <w:color w:val="000000"/>
          <w:u w:color="000000"/>
          <w:lang w:val="fr-FR"/>
        </w:rPr>
      </w:pPr>
      <w:r>
        <w:rPr>
          <w:rFonts w:ascii="Goethe FF Clan" w:cs="Goethe FF Clan" w:hAnsi="Goethe FF Clan" w:eastAsia="Goethe FF Clan"/>
          <w:b w:val="1"/>
          <w:bCs w:val="1"/>
          <w:color w:val="000000"/>
          <w:u w:color="000000"/>
          <w:rtl w:val="0"/>
          <w:lang w:val="fr-FR"/>
        </w:rPr>
        <w:t xml:space="preserve">Goethe-Institut </w:t>
      </w:r>
      <w:r>
        <w:rPr>
          <w:rFonts w:ascii="Goethe FF Clan" w:cs="Goethe FF Clan" w:hAnsi="Goethe FF Clan" w:eastAsia="Goethe FF Clan"/>
          <w:b w:val="1"/>
          <w:bCs w:val="1"/>
          <w:color w:val="000000"/>
          <w:u w:color="000000"/>
          <w:rtl w:val="0"/>
          <w:lang w:val="fr-FR"/>
        </w:rPr>
        <w:t xml:space="preserve">– </w:t>
      </w:r>
      <w:r>
        <w:rPr>
          <w:rFonts w:ascii="Goethe FF Clan" w:cs="Goethe FF Clan" w:hAnsi="Goethe FF Clan" w:eastAsia="Goethe FF Clan"/>
          <w:b w:val="1"/>
          <w:bCs w:val="1"/>
          <w:color w:val="000000"/>
          <w:u w:color="000000"/>
          <w:rtl w:val="0"/>
          <w:lang w:val="fr-FR"/>
        </w:rPr>
        <w:t>17 avenue d'I</w:t>
      </w:r>
      <w:r>
        <w:rPr>
          <w:rFonts w:ascii="Goethe FF Clan" w:cs="Goethe FF Clan" w:hAnsi="Goethe FF Clan" w:eastAsia="Goethe FF Clan"/>
          <w:b w:val="1"/>
          <w:bCs w:val="1"/>
          <w:color w:val="000000"/>
          <w:u w:color="000000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b w:val="1"/>
          <w:bCs w:val="1"/>
          <w:color w:val="000000"/>
          <w:u w:color="000000"/>
          <w:rtl w:val="0"/>
          <w:lang w:val="fr-FR"/>
        </w:rPr>
        <w:t>na, 75116 Paris</w:t>
      </w:r>
    </w:p>
    <w:p>
      <w:pPr>
        <w:pStyle w:val="Normal.0"/>
        <w:shd w:val="clear" w:color="auto" w:fill="ffffff"/>
        <w:spacing w:line="225" w:lineRule="atLeast"/>
        <w:rPr>
          <w:rFonts w:ascii="Goethe FF Clan" w:cs="Goethe FF Clan" w:hAnsi="Goethe FF Clan" w:eastAsia="Goethe FF Clan"/>
          <w:b w:val="1"/>
          <w:bCs w:val="1"/>
          <w:color w:val="000000"/>
          <w:u w:color="000000"/>
          <w:lang w:val="fr-FR"/>
        </w:rPr>
      </w:pPr>
      <w:r>
        <w:rPr>
          <w:rFonts w:ascii="Goethe FF Clan" w:cs="Goethe FF Clan" w:hAnsi="Goethe FF Clan" w:eastAsia="Goethe FF Clan"/>
          <w:b w:val="1"/>
          <w:bCs w:val="1"/>
          <w:color w:val="000000"/>
          <w:u w:color="000000"/>
          <w:rtl w:val="0"/>
          <w:lang w:val="fr-FR"/>
        </w:rPr>
        <w:t>T</w:t>
      </w:r>
      <w:r>
        <w:rPr>
          <w:rFonts w:ascii="Goethe FF Clan" w:cs="Goethe FF Clan" w:hAnsi="Goethe FF Clan" w:eastAsia="Goethe FF Clan"/>
          <w:b w:val="1"/>
          <w:bCs w:val="1"/>
          <w:color w:val="000000"/>
          <w:u w:color="000000"/>
          <w:rtl w:val="0"/>
          <w:lang w:val="fr-FR"/>
        </w:rPr>
        <w:t>é</w:t>
      </w:r>
      <w:r>
        <w:rPr>
          <w:rFonts w:ascii="Goethe FF Clan" w:cs="Goethe FF Clan" w:hAnsi="Goethe FF Clan" w:eastAsia="Goethe FF Clan"/>
          <w:b w:val="1"/>
          <w:bCs w:val="1"/>
          <w:color w:val="000000"/>
          <w:u w:color="000000"/>
          <w:rtl w:val="0"/>
          <w:lang w:val="fr-FR"/>
        </w:rPr>
        <w:t>l. 01 44 43 92 30</w:t>
      </w:r>
    </w:p>
    <w:p>
      <w:pPr>
        <w:pStyle w:val="Normal.0"/>
        <w:shd w:val="clear" w:color="auto" w:fill="ffffff"/>
        <w:spacing w:line="225" w:lineRule="atLeast"/>
      </w:pPr>
      <w:r>
        <w:rPr>
          <w:rFonts w:ascii="Goethe FF Clan" w:cs="Goethe FF Clan" w:hAnsi="Goethe FF Clan" w:eastAsia="Goethe FF Clan"/>
          <w:b w:val="1"/>
          <w:bCs w:val="1"/>
          <w:color w:val="000000"/>
          <w:u w:color="000000"/>
          <w:lang w:val="fr-FR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Goethe FF Cl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2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