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50" w:rsidRPr="00C73A50" w:rsidRDefault="00C73A50" w:rsidP="00C73A50">
      <w:pPr>
        <w:shd w:val="clear" w:color="auto" w:fill="FFFFFF"/>
        <w:spacing w:before="167" w:after="0" w:line="234" w:lineRule="atLeast"/>
        <w:outlineLvl w:val="2"/>
        <w:rPr>
          <w:rFonts w:ascii="Arial" w:eastAsia="Times New Roman" w:hAnsi="Arial" w:cs="Arial"/>
          <w:b/>
          <w:bCs/>
          <w:color w:val="404040"/>
          <w:sz w:val="20"/>
          <w:szCs w:val="20"/>
        </w:rPr>
      </w:pPr>
      <w:r w:rsidRPr="00C73A50">
        <w:rPr>
          <w:rFonts w:ascii="Arial" w:eastAsia="Times New Roman" w:hAnsi="Arial" w:cs="Arial"/>
          <w:b/>
          <w:bCs/>
          <w:color w:val="404040"/>
          <w:sz w:val="20"/>
          <w:szCs w:val="20"/>
        </w:rPr>
        <w:t>Problem</w:t>
      </w:r>
    </w:p>
    <w:p w:rsidR="00C73A50" w:rsidRPr="00C73A50" w:rsidRDefault="00C73A50" w:rsidP="00C73A50">
      <w:pPr>
        <w:shd w:val="clear" w:color="auto" w:fill="FFFFFF"/>
        <w:spacing w:before="100" w:after="268" w:line="301" w:lineRule="atLeast"/>
        <w:rPr>
          <w:rFonts w:ascii="Arial" w:eastAsia="Times New Roman" w:hAnsi="Arial" w:cs="Arial"/>
          <w:color w:val="404040"/>
          <w:sz w:val="20"/>
          <w:szCs w:val="20"/>
        </w:rPr>
      </w:pPr>
      <w:r w:rsidRPr="00C73A50">
        <w:rPr>
          <w:rFonts w:ascii="Arial" w:eastAsia="Times New Roman" w:hAnsi="Arial" w:cs="Arial"/>
          <w:color w:val="404040"/>
          <w:sz w:val="20"/>
          <w:szCs w:val="20"/>
        </w:rPr>
        <w:t>We have two servers in the server group.</w:t>
      </w:r>
    </w:p>
    <w:p w:rsidR="00C73A50" w:rsidRPr="00C73A50" w:rsidRDefault="00C73A50" w:rsidP="00C73A50">
      <w:pPr>
        <w:shd w:val="clear" w:color="auto" w:fill="FFFFFF"/>
        <w:spacing w:before="100" w:after="268" w:line="301" w:lineRule="atLeast"/>
        <w:rPr>
          <w:rFonts w:ascii="Arial" w:eastAsia="Times New Roman" w:hAnsi="Arial" w:cs="Arial"/>
          <w:color w:val="404040"/>
          <w:sz w:val="20"/>
          <w:szCs w:val="20"/>
        </w:rPr>
      </w:pPr>
      <w:r w:rsidRPr="00C73A50">
        <w:rPr>
          <w:rFonts w:ascii="Arial" w:eastAsia="Times New Roman" w:hAnsi="Arial" w:cs="Arial"/>
          <w:color w:val="404040"/>
          <w:sz w:val="20"/>
          <w:szCs w:val="20"/>
        </w:rPr>
        <w:t>Windows 2008</w:t>
      </w:r>
    </w:p>
    <w:p w:rsidR="00C73A50" w:rsidRPr="00C73A50" w:rsidRDefault="00C73A50" w:rsidP="00C73A50">
      <w:pPr>
        <w:shd w:val="clear" w:color="auto" w:fill="FFFFFF"/>
        <w:spacing w:before="100" w:after="268" w:line="301" w:lineRule="atLeast"/>
        <w:rPr>
          <w:rFonts w:ascii="Arial" w:eastAsia="Times New Roman" w:hAnsi="Arial" w:cs="Arial"/>
          <w:color w:val="404040"/>
          <w:sz w:val="20"/>
          <w:szCs w:val="20"/>
        </w:rPr>
      </w:pPr>
      <w:r w:rsidRPr="00C73A50">
        <w:rPr>
          <w:rFonts w:ascii="Arial" w:eastAsia="Times New Roman" w:hAnsi="Arial" w:cs="Arial"/>
          <w:color w:val="404040"/>
          <w:sz w:val="20"/>
          <w:szCs w:val="20"/>
        </w:rPr>
        <w:t>AR System Server 8.0</w:t>
      </w:r>
    </w:p>
    <w:p w:rsidR="00C73A50" w:rsidRPr="00C73A50" w:rsidRDefault="00C73A50" w:rsidP="00C73A50">
      <w:pPr>
        <w:shd w:val="clear" w:color="auto" w:fill="FFFFFF"/>
        <w:spacing w:before="100" w:after="268" w:line="301" w:lineRule="atLeast"/>
        <w:rPr>
          <w:rFonts w:ascii="Arial" w:eastAsia="Times New Roman" w:hAnsi="Arial" w:cs="Arial"/>
          <w:color w:val="404040"/>
          <w:sz w:val="20"/>
          <w:szCs w:val="20"/>
        </w:rPr>
      </w:pPr>
      <w:r w:rsidRPr="00C73A50">
        <w:rPr>
          <w:rFonts w:ascii="Arial" w:eastAsia="Times New Roman" w:hAnsi="Arial" w:cs="Arial"/>
          <w:color w:val="404040"/>
          <w:sz w:val="20"/>
          <w:szCs w:val="20"/>
        </w:rPr>
        <w:t>MS SQL 2008.</w:t>
      </w:r>
    </w:p>
    <w:p w:rsidR="00C73A50" w:rsidRPr="00C73A50" w:rsidRDefault="00C73A50" w:rsidP="00C73A50">
      <w:pPr>
        <w:shd w:val="clear" w:color="auto" w:fill="FFFFFF"/>
        <w:spacing w:before="100" w:after="268" w:line="301" w:lineRule="atLeast"/>
        <w:rPr>
          <w:rFonts w:ascii="Arial" w:eastAsia="Times New Roman" w:hAnsi="Arial" w:cs="Arial"/>
          <w:color w:val="404040"/>
          <w:sz w:val="20"/>
          <w:szCs w:val="20"/>
        </w:rPr>
      </w:pPr>
      <w:r w:rsidRPr="00C73A50">
        <w:rPr>
          <w:rFonts w:ascii="Arial" w:eastAsia="Times New Roman" w:hAnsi="Arial" w:cs="Arial"/>
          <w:color w:val="404040"/>
          <w:sz w:val="20"/>
          <w:szCs w:val="20"/>
        </w:rPr>
        <w:t>We are getting below error in arerror.log file.</w:t>
      </w:r>
    </w:p>
    <w:p w:rsidR="00C73A50" w:rsidRPr="00C73A50" w:rsidRDefault="00C73A50" w:rsidP="00C73A50">
      <w:pPr>
        <w:shd w:val="clear" w:color="auto" w:fill="FFFFFF"/>
        <w:spacing w:after="0" w:line="301" w:lineRule="atLeast"/>
        <w:rPr>
          <w:rFonts w:ascii="Arial" w:eastAsia="Times New Roman" w:hAnsi="Arial" w:cs="Arial"/>
          <w:color w:val="404040"/>
          <w:sz w:val="20"/>
          <w:szCs w:val="20"/>
        </w:rPr>
      </w:pPr>
      <w:r w:rsidRPr="00C73A50">
        <w:rPr>
          <w:rFonts w:ascii="Arial" w:eastAsia="Times New Roman" w:hAnsi="Arial" w:cs="Arial"/>
          <w:color w:val="404040"/>
          <w:sz w:val="20"/>
          <w:szCs w:val="20"/>
        </w:rPr>
        <w:t>AR Servers are not Coming up. Getting following error-</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Tue Apr 02 00:25:07 2013 : Action Request System(R) Server x64 Version 8.0.00 Build 001 201209180403</w:t>
      </w:r>
      <w:r w:rsidRPr="00C73A50">
        <w:rPr>
          <w:rFonts w:ascii="Arial" w:eastAsia="Times New Roman" w:hAnsi="Arial" w:cs="Arial"/>
          <w:color w:val="404040"/>
          <w:sz w:val="20"/>
          <w:szCs w:val="20"/>
        </w:rPr>
        <w:br/>
        <w:t>(c) Copyright 1991-2012 BMC Software, Inc.</w:t>
      </w:r>
      <w:r w:rsidRPr="00C73A50">
        <w:rPr>
          <w:rFonts w:ascii="Arial" w:eastAsia="Times New Roman" w:hAnsi="Arial" w:cs="Arial"/>
          <w:color w:val="404040"/>
          <w:sz w:val="20"/>
        </w:rPr>
        <w:t> </w:t>
      </w:r>
      <w:r w:rsidRPr="00C73A50">
        <w:rPr>
          <w:rFonts w:ascii="Arial" w:eastAsia="Times New Roman" w:hAnsi="Arial" w:cs="Arial"/>
          <w:color w:val="404040"/>
          <w:sz w:val="20"/>
          <w:szCs w:val="20"/>
        </w:rPr>
        <w:br/>
        <w:t>Tue Apr 02 00:25:07 2013  390600 : This COPY of the Action Request System(R) does not have authorization key set, but is ready for use or evaluation.</w:t>
      </w:r>
      <w:r w:rsidRPr="00C73A50">
        <w:rPr>
          <w:rFonts w:ascii="Arial" w:eastAsia="Times New Roman" w:hAnsi="Arial" w:cs="Arial"/>
          <w:color w:val="404040"/>
          <w:sz w:val="20"/>
        </w:rPr>
        <w:t> </w:t>
      </w:r>
      <w:r w:rsidRPr="00C73A50">
        <w:rPr>
          <w:rFonts w:ascii="Arial" w:eastAsia="Times New Roman" w:hAnsi="Arial" w:cs="Arial"/>
          <w:color w:val="404040"/>
          <w:sz w:val="20"/>
          <w:szCs w:val="20"/>
        </w:rPr>
        <w:br/>
        <w:t>For unlimited capabilities, contact your sales representative. (ARNOTE 27)</w:t>
      </w:r>
      <w:r w:rsidRPr="00C73A50">
        <w:rPr>
          <w:rFonts w:ascii="Arial" w:eastAsia="Times New Roman" w:hAnsi="Arial" w:cs="Arial"/>
          <w:color w:val="404040"/>
          <w:sz w:val="20"/>
          <w:szCs w:val="20"/>
        </w:rPr>
        <w:br/>
        <w:t>Tue Apr 02 00:27:03 2013</w:t>
      </w:r>
      <w:proofErr w:type="gramStart"/>
      <w:r w:rsidRPr="00C73A50">
        <w:rPr>
          <w:rFonts w:ascii="Arial" w:eastAsia="Times New Roman" w:hAnsi="Arial" w:cs="Arial"/>
          <w:color w:val="404040"/>
          <w:sz w:val="20"/>
          <w:szCs w:val="20"/>
        </w:rPr>
        <w:t>  390600</w:t>
      </w:r>
      <w:proofErr w:type="gramEnd"/>
      <w:r w:rsidRPr="00C73A50">
        <w:rPr>
          <w:rFonts w:ascii="Arial" w:eastAsia="Times New Roman" w:hAnsi="Arial" w:cs="Arial"/>
          <w:color w:val="404040"/>
          <w:sz w:val="20"/>
          <w:szCs w:val="20"/>
        </w:rPr>
        <w:t xml:space="preserve"> : Active link does not exist on server (ARERR 346)</w:t>
      </w:r>
      <w:r w:rsidRPr="00C73A50">
        <w:rPr>
          <w:rFonts w:ascii="Arial" w:eastAsia="Times New Roman" w:hAnsi="Arial" w:cs="Arial"/>
          <w:color w:val="404040"/>
          <w:sz w:val="20"/>
          <w:szCs w:val="20"/>
        </w:rPr>
        <w:br/>
        <w:t>Tue Apr 02 00:27:03 2013: AR System server terminated - fatal error occurred in ARSERVER (ARNOTE  21</w:t>
      </w:r>
    </w:p>
    <w:p w:rsidR="00C73A50" w:rsidRPr="00C73A50" w:rsidRDefault="00C73A50" w:rsidP="00C73A50">
      <w:pPr>
        <w:spacing w:after="0" w:line="240" w:lineRule="auto"/>
        <w:rPr>
          <w:rFonts w:ascii="Times New Roman" w:eastAsia="Times New Roman" w:hAnsi="Times New Roman" w:cs="Times New Roman"/>
          <w:sz w:val="24"/>
          <w:szCs w:val="24"/>
        </w:rPr>
      </w:pPr>
    </w:p>
    <w:tbl>
      <w:tblPr>
        <w:tblW w:w="11604" w:type="dxa"/>
        <w:tblCellSpacing w:w="0" w:type="dxa"/>
        <w:tblBorders>
          <w:top w:val="single" w:sz="6" w:space="0" w:color="E7E0C4"/>
          <w:left w:val="single" w:sz="6" w:space="0" w:color="E7E0C4"/>
          <w:bottom w:val="single" w:sz="6" w:space="0" w:color="E7E0C4"/>
          <w:right w:val="single" w:sz="6" w:space="0" w:color="E7E0C4"/>
        </w:tblBorders>
        <w:shd w:val="clear" w:color="auto" w:fill="FDF9E6"/>
        <w:tblCellMar>
          <w:left w:w="0" w:type="dxa"/>
          <w:right w:w="0" w:type="dxa"/>
        </w:tblCellMar>
        <w:tblLook w:val="04A0"/>
      </w:tblPr>
      <w:tblGrid>
        <w:gridCol w:w="573"/>
        <w:gridCol w:w="11031"/>
      </w:tblGrid>
      <w:tr w:rsidR="00C73A50" w:rsidRPr="00C73A50" w:rsidTr="00C73A50">
        <w:trPr>
          <w:tblCellSpacing w:w="0" w:type="dxa"/>
        </w:trPr>
        <w:tc>
          <w:tcPr>
            <w:tcW w:w="360" w:type="dxa"/>
            <w:shd w:val="clear" w:color="auto" w:fill="FDF9E6"/>
            <w:tcMar>
              <w:top w:w="84" w:type="dxa"/>
              <w:left w:w="84" w:type="dxa"/>
              <w:bottom w:w="84" w:type="dxa"/>
              <w:right w:w="84" w:type="dxa"/>
            </w:tcMar>
            <w:hideMark/>
          </w:tcPr>
          <w:p w:rsidR="00C73A50" w:rsidRPr="00C73A50" w:rsidRDefault="00C73A50" w:rsidP="00C73A50">
            <w:pPr>
              <w:spacing w:after="0" w:line="301" w:lineRule="atLeast"/>
              <w:rPr>
                <w:rFonts w:ascii="Arial" w:eastAsia="Times New Roman" w:hAnsi="Arial" w:cs="Arial"/>
                <w:color w:val="404040"/>
                <w:sz w:val="18"/>
                <w:szCs w:val="18"/>
              </w:rPr>
            </w:pPr>
            <w:r>
              <w:rPr>
                <w:rFonts w:ascii="Arial" w:eastAsia="Times New Roman" w:hAnsi="Arial" w:cs="Arial"/>
                <w:noProof/>
                <w:color w:val="404040"/>
                <w:sz w:val="18"/>
                <w:szCs w:val="18"/>
              </w:rPr>
              <w:drawing>
                <wp:inline distT="0" distB="0" distL="0" distR="0">
                  <wp:extent cx="223520" cy="223520"/>
                  <wp:effectExtent l="19050" t="0" r="5080" b="0"/>
                  <wp:docPr id="1" name="Picture 1" descr="https://kb.bmc.com/infocenter/apps/infocenter/resources/images/warning_24x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b.bmc.com/infocenter/apps/infocenter/resources/images/warning_24x24.gif"/>
                          <pic:cNvPicPr>
                            <a:picLocks noChangeAspect="1" noChangeArrowheads="1"/>
                          </pic:cNvPicPr>
                        </pic:nvPicPr>
                        <pic:blipFill>
                          <a:blip r:embed="rId4" cstate="print"/>
                          <a:srcRect/>
                          <a:stretch>
                            <a:fillRect/>
                          </a:stretch>
                        </pic:blipFill>
                        <pic:spPr bwMode="auto">
                          <a:xfrm>
                            <a:off x="0" y="0"/>
                            <a:ext cx="223520" cy="223520"/>
                          </a:xfrm>
                          <a:prstGeom prst="rect">
                            <a:avLst/>
                          </a:prstGeom>
                          <a:noFill/>
                          <a:ln w="9525">
                            <a:noFill/>
                            <a:miter lim="800000"/>
                            <a:headEnd/>
                            <a:tailEnd/>
                          </a:ln>
                        </pic:spPr>
                      </pic:pic>
                    </a:graphicData>
                  </a:graphic>
                </wp:inline>
              </w:drawing>
            </w:r>
          </w:p>
        </w:tc>
        <w:tc>
          <w:tcPr>
            <w:tcW w:w="0" w:type="auto"/>
            <w:shd w:val="clear" w:color="auto" w:fill="FDF9E6"/>
            <w:tcMar>
              <w:top w:w="84" w:type="dxa"/>
              <w:left w:w="84" w:type="dxa"/>
              <w:bottom w:w="84" w:type="dxa"/>
              <w:right w:w="84" w:type="dxa"/>
            </w:tcMar>
            <w:vAlign w:val="center"/>
            <w:hideMark/>
          </w:tcPr>
          <w:p w:rsidR="00C73A50" w:rsidRPr="00C73A50" w:rsidRDefault="00C73A50" w:rsidP="00C73A50">
            <w:pPr>
              <w:spacing w:after="0" w:line="301" w:lineRule="atLeast"/>
              <w:rPr>
                <w:rFonts w:ascii="Arial" w:eastAsia="Times New Roman" w:hAnsi="Arial" w:cs="Arial"/>
                <w:color w:val="404040"/>
                <w:sz w:val="18"/>
                <w:szCs w:val="18"/>
              </w:rPr>
            </w:pPr>
            <w:r w:rsidRPr="00C73A50">
              <w:rPr>
                <w:rFonts w:ascii="Arial" w:eastAsia="Times New Roman" w:hAnsi="Arial" w:cs="Arial"/>
                <w:b/>
                <w:bCs/>
                <w:color w:val="404040"/>
                <w:sz w:val="18"/>
              </w:rPr>
              <w:t>This solution contains instructions that must be followed precisely. Executing these instructions incorrectly could seriously impact the functionality of your software or computer systems. BMC Support assumes no responsibility for any adverse impact from incorrectly applying these instructions.</w:t>
            </w:r>
          </w:p>
        </w:tc>
      </w:tr>
    </w:tbl>
    <w:p w:rsidR="00C73A50" w:rsidRPr="00C73A50" w:rsidRDefault="00C73A50" w:rsidP="00C73A50">
      <w:pPr>
        <w:shd w:val="clear" w:color="auto" w:fill="FFFFFF"/>
        <w:spacing w:before="167" w:after="0" w:line="234" w:lineRule="atLeast"/>
        <w:outlineLvl w:val="2"/>
        <w:rPr>
          <w:rFonts w:ascii="Arial" w:eastAsia="Times New Roman" w:hAnsi="Arial" w:cs="Arial"/>
          <w:b/>
          <w:bCs/>
          <w:color w:val="404040"/>
          <w:sz w:val="20"/>
          <w:szCs w:val="20"/>
        </w:rPr>
      </w:pPr>
      <w:r w:rsidRPr="00C73A50">
        <w:rPr>
          <w:rFonts w:ascii="Arial" w:eastAsia="Times New Roman" w:hAnsi="Arial" w:cs="Arial"/>
          <w:b/>
          <w:bCs/>
          <w:color w:val="404040"/>
          <w:sz w:val="20"/>
          <w:szCs w:val="20"/>
        </w:rPr>
        <w:t>Solution</w:t>
      </w:r>
    </w:p>
    <w:p w:rsidR="00C73A50" w:rsidRPr="00C73A50" w:rsidRDefault="00C73A50" w:rsidP="00C73A50">
      <w:pPr>
        <w:shd w:val="clear" w:color="auto" w:fill="FFFFFF"/>
        <w:spacing w:after="0" w:line="301" w:lineRule="atLeast"/>
        <w:rPr>
          <w:rFonts w:ascii="Arial" w:eastAsia="Times New Roman" w:hAnsi="Arial" w:cs="Arial"/>
          <w:color w:val="404040"/>
          <w:sz w:val="20"/>
          <w:szCs w:val="20"/>
        </w:rPr>
      </w:pPr>
      <w:r w:rsidRPr="00C73A50">
        <w:rPr>
          <w:rFonts w:ascii="Arial" w:eastAsia="Times New Roman" w:hAnsi="Arial" w:cs="Arial"/>
          <w:color w:val="404040"/>
          <w:sz w:val="20"/>
          <w:szCs w:val="20"/>
        </w:rPr>
        <w:t>Customer has two servers in the group. One was down &amp; not able to start, however at the same time other was working fine. That was probably because server</w:t>
      </w:r>
      <w:r w:rsidRPr="00C73A50">
        <w:rPr>
          <w:rFonts w:ascii="Arial" w:eastAsia="Times New Roman" w:hAnsi="Arial" w:cs="Arial"/>
          <w:color w:val="404040"/>
          <w:sz w:val="20"/>
          <w:szCs w:val="20"/>
        </w:rPr>
        <w:br/>
        <w:t>service was not restarted yet.</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r>
      <w:proofErr w:type="gramStart"/>
      <w:r w:rsidRPr="00C73A50">
        <w:rPr>
          <w:rFonts w:ascii="Arial" w:eastAsia="Times New Roman" w:hAnsi="Arial" w:cs="Arial"/>
          <w:color w:val="404040"/>
          <w:sz w:val="20"/>
          <w:szCs w:val="20"/>
        </w:rPr>
        <w:t>Collected below logs from customer for investigation.</w:t>
      </w:r>
      <w:proofErr w:type="gramEnd"/>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 xml:space="preserve">1. </w:t>
      </w:r>
      <w:proofErr w:type="gramStart"/>
      <w:r w:rsidRPr="00C73A50">
        <w:rPr>
          <w:rFonts w:ascii="Arial" w:eastAsia="Times New Roman" w:hAnsi="Arial" w:cs="Arial"/>
          <w:color w:val="404040"/>
          <w:sz w:val="20"/>
          <w:szCs w:val="20"/>
        </w:rPr>
        <w:t>arerror.log</w:t>
      </w:r>
      <w:proofErr w:type="gramEnd"/>
      <w:r w:rsidRPr="00C73A50">
        <w:rPr>
          <w:rFonts w:ascii="Arial" w:eastAsia="Times New Roman" w:hAnsi="Arial" w:cs="Arial"/>
          <w:color w:val="404040"/>
          <w:sz w:val="20"/>
          <w:szCs w:val="20"/>
        </w:rPr>
        <w:br/>
        <w:t xml:space="preserve">2. </w:t>
      </w:r>
      <w:proofErr w:type="gramStart"/>
      <w:r w:rsidRPr="00C73A50">
        <w:rPr>
          <w:rFonts w:ascii="Arial" w:eastAsia="Times New Roman" w:hAnsi="Arial" w:cs="Arial"/>
          <w:color w:val="404040"/>
          <w:sz w:val="20"/>
          <w:szCs w:val="20"/>
        </w:rPr>
        <w:t>armonitor.log</w:t>
      </w:r>
      <w:r w:rsidRPr="00C73A50">
        <w:rPr>
          <w:rFonts w:ascii="Arial" w:eastAsia="Times New Roman" w:hAnsi="Arial" w:cs="Arial"/>
          <w:color w:val="404040"/>
          <w:sz w:val="20"/>
          <w:szCs w:val="20"/>
        </w:rPr>
        <w:br/>
        <w:t>3.</w:t>
      </w:r>
      <w:proofErr w:type="gramEnd"/>
      <w:r w:rsidRPr="00C73A50">
        <w:rPr>
          <w:rFonts w:ascii="Arial" w:eastAsia="Times New Roman" w:hAnsi="Arial" w:cs="Arial"/>
          <w:color w:val="404040"/>
          <w:sz w:val="20"/>
          <w:szCs w:val="20"/>
        </w:rPr>
        <w:t xml:space="preserve"> </w:t>
      </w:r>
      <w:proofErr w:type="spellStart"/>
      <w:r w:rsidRPr="00C73A50">
        <w:rPr>
          <w:rFonts w:ascii="Arial" w:eastAsia="Times New Roman" w:hAnsi="Arial" w:cs="Arial"/>
          <w:color w:val="404040"/>
          <w:sz w:val="20"/>
          <w:szCs w:val="20"/>
        </w:rPr>
        <w:t>CheckDB</w:t>
      </w:r>
      <w:proofErr w:type="spellEnd"/>
      <w:r w:rsidRPr="00C73A50">
        <w:rPr>
          <w:rFonts w:ascii="Arial" w:eastAsia="Times New Roman" w:hAnsi="Arial" w:cs="Arial"/>
          <w:color w:val="404040"/>
          <w:sz w:val="20"/>
          <w:szCs w:val="20"/>
        </w:rPr>
        <w:t xml:space="preserve"> logs &gt; collected by running </w:t>
      </w:r>
      <w:proofErr w:type="spellStart"/>
      <w:r w:rsidRPr="00C73A50">
        <w:rPr>
          <w:rFonts w:ascii="Arial" w:eastAsia="Times New Roman" w:hAnsi="Arial" w:cs="Arial"/>
          <w:color w:val="404040"/>
          <w:sz w:val="20"/>
          <w:szCs w:val="20"/>
        </w:rPr>
        <w:t>checkdb</w:t>
      </w:r>
      <w:proofErr w:type="spellEnd"/>
      <w:r w:rsidRPr="00C73A50">
        <w:rPr>
          <w:rFonts w:ascii="Arial" w:eastAsia="Times New Roman" w:hAnsi="Arial" w:cs="Arial"/>
          <w:color w:val="404040"/>
          <w:sz w:val="20"/>
          <w:szCs w:val="20"/>
        </w:rPr>
        <w:t xml:space="preserve"> utility. For more information please see Configuration Guide.</w:t>
      </w:r>
      <w:r w:rsidRPr="00C73A50">
        <w:rPr>
          <w:rFonts w:ascii="Arial" w:eastAsia="Times New Roman" w:hAnsi="Arial" w:cs="Arial"/>
          <w:color w:val="404040"/>
          <w:sz w:val="20"/>
          <w:szCs w:val="20"/>
        </w:rPr>
        <w:br/>
        <w:t>4. Enabled SQL &amp; Startup logs while starting up AR System Server service.</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 xml:space="preserve">BMC Remedy Technical Support created in-house </w:t>
      </w:r>
      <w:proofErr w:type="spellStart"/>
      <w:r w:rsidRPr="00C73A50">
        <w:rPr>
          <w:rFonts w:ascii="Arial" w:eastAsia="Times New Roman" w:hAnsi="Arial" w:cs="Arial"/>
          <w:color w:val="404040"/>
          <w:sz w:val="20"/>
          <w:szCs w:val="20"/>
        </w:rPr>
        <w:t>checkdb</w:t>
      </w:r>
      <w:proofErr w:type="spellEnd"/>
      <w:r w:rsidRPr="00C73A50">
        <w:rPr>
          <w:rFonts w:ascii="Arial" w:eastAsia="Times New Roman" w:hAnsi="Arial" w:cs="Arial"/>
          <w:color w:val="404040"/>
          <w:sz w:val="20"/>
          <w:szCs w:val="20"/>
        </w:rPr>
        <w:t xml:space="preserve"> logging &amp; compared them with customer's logs.</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lastRenderedPageBreak/>
        <w:br/>
        <w:t>CUSTOMER LOG FILE -</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 xml:space="preserve">Tue Apr 02 2013 00:05:37.0560 */WARNING: </w:t>
      </w:r>
      <w:proofErr w:type="spellStart"/>
      <w:r w:rsidRPr="00C73A50">
        <w:rPr>
          <w:rFonts w:ascii="Arial" w:eastAsia="Times New Roman" w:hAnsi="Arial" w:cs="Arial"/>
          <w:color w:val="404040"/>
          <w:sz w:val="20"/>
          <w:szCs w:val="20"/>
        </w:rPr>
        <w:t>fieldId</w:t>
      </w:r>
      <w:proofErr w:type="spellEnd"/>
      <w:r w:rsidRPr="00C73A50">
        <w:rPr>
          <w:rFonts w:ascii="Arial" w:eastAsia="Times New Roman" w:hAnsi="Arial" w:cs="Arial"/>
          <w:color w:val="404040"/>
          <w:sz w:val="20"/>
          <w:szCs w:val="20"/>
        </w:rPr>
        <w:t xml:space="preserve"> 1000004424 for </w:t>
      </w:r>
      <w:proofErr w:type="spellStart"/>
      <w:r w:rsidRPr="00C73A50">
        <w:rPr>
          <w:rFonts w:ascii="Arial" w:eastAsia="Times New Roman" w:hAnsi="Arial" w:cs="Arial"/>
          <w:color w:val="404040"/>
          <w:sz w:val="20"/>
          <w:szCs w:val="20"/>
        </w:rPr>
        <w:t>actlink</w:t>
      </w:r>
      <w:proofErr w:type="spellEnd"/>
      <w:r w:rsidRPr="00C73A50">
        <w:rPr>
          <w:rFonts w:ascii="Arial" w:eastAsia="Times New Roman" w:hAnsi="Arial" w:cs="Arial"/>
          <w:color w:val="404040"/>
          <w:sz w:val="20"/>
          <w:szCs w:val="20"/>
        </w:rPr>
        <w:t xml:space="preserve"> CHG:SHR:ChangeAssigneeMenus_000&lt;25371&gt; in </w:t>
      </w:r>
      <w:proofErr w:type="spellStart"/>
      <w:r w:rsidRPr="00C73A50">
        <w:rPr>
          <w:rFonts w:ascii="Arial" w:eastAsia="Times New Roman" w:hAnsi="Arial" w:cs="Arial"/>
          <w:color w:val="404040"/>
          <w:sz w:val="20"/>
          <w:szCs w:val="20"/>
        </w:rPr>
        <w:t>actlink_set_char</w:t>
      </w:r>
      <w:proofErr w:type="spellEnd"/>
      <w:r w:rsidRPr="00C73A50">
        <w:rPr>
          <w:rFonts w:ascii="Arial" w:eastAsia="Times New Roman" w:hAnsi="Arial" w:cs="Arial"/>
          <w:color w:val="404040"/>
          <w:sz w:val="20"/>
          <w:szCs w:val="20"/>
        </w:rPr>
        <w:t xml:space="preserve"> is invalid</w:t>
      </w:r>
      <w:r w:rsidRPr="00C73A50">
        <w:rPr>
          <w:rFonts w:ascii="Arial" w:eastAsia="Times New Roman" w:hAnsi="Arial" w:cs="Arial"/>
          <w:color w:val="404040"/>
          <w:sz w:val="20"/>
          <w:szCs w:val="20"/>
        </w:rPr>
        <w:br/>
        <w:t>Tue Apr 02 2013 00:05:37.3680 */WARNING: Non-blocking error occurred in the above operation</w:t>
      </w:r>
      <w:r w:rsidRPr="00C73A50">
        <w:rPr>
          <w:rFonts w:ascii="Arial" w:eastAsia="Times New Roman" w:hAnsi="Arial" w:cs="Arial"/>
          <w:color w:val="404040"/>
          <w:sz w:val="20"/>
          <w:szCs w:val="20"/>
        </w:rPr>
        <w:br/>
        <w:t>Tue Apr 02 2013 00:05:37.3680 */Loading entry point information into container cache for entry point active link guides</w:t>
      </w:r>
      <w:r w:rsidRPr="00C73A50">
        <w:rPr>
          <w:rFonts w:ascii="Arial" w:eastAsia="Times New Roman" w:hAnsi="Arial" w:cs="Arial"/>
          <w:color w:val="404040"/>
          <w:sz w:val="20"/>
          <w:szCs w:val="20"/>
        </w:rPr>
        <w:br/>
        <w:t>Tue Apr 02 2013 00:05:56.4460 */Active link does not exist on server (ARERR 346)</w:t>
      </w:r>
      <w:r w:rsidRPr="00C73A50">
        <w:rPr>
          <w:rFonts w:ascii="Arial" w:eastAsia="Times New Roman" w:hAnsi="Arial" w:cs="Arial"/>
          <w:color w:val="404040"/>
          <w:sz w:val="20"/>
          <w:szCs w:val="20"/>
        </w:rPr>
        <w:br/>
        <w:t>Tue Apr 02 2013 00:05:56.4460 */WARNING: reference  of type 5 will not be loaded in cache</w:t>
      </w:r>
      <w:r w:rsidRPr="00C73A50">
        <w:rPr>
          <w:rFonts w:ascii="Arial" w:eastAsia="Times New Roman" w:hAnsi="Arial" w:cs="Arial"/>
          <w:color w:val="404040"/>
          <w:sz w:val="20"/>
          <w:szCs w:val="20"/>
        </w:rPr>
        <w:br/>
        <w:t>Tue Apr 02 2013 00:05:56.4460 */Active link does not exist on server (ARERR 346)</w:t>
      </w:r>
      <w:r w:rsidRPr="00C73A50">
        <w:rPr>
          <w:rFonts w:ascii="Arial" w:eastAsia="Times New Roman" w:hAnsi="Arial" w:cs="Arial"/>
          <w:color w:val="404040"/>
          <w:sz w:val="20"/>
          <w:szCs w:val="20"/>
        </w:rPr>
        <w:br/>
        <w:t xml:space="preserve">Tue Apr 02 2013 00:05:56.4460 */WARNING: Invalid references in </w:t>
      </w:r>
      <w:proofErr w:type="spellStart"/>
      <w:r w:rsidRPr="00C73A50">
        <w:rPr>
          <w:rFonts w:ascii="Arial" w:eastAsia="Times New Roman" w:hAnsi="Arial" w:cs="Arial"/>
          <w:color w:val="404040"/>
          <w:sz w:val="20"/>
          <w:szCs w:val="20"/>
        </w:rPr>
        <w:t>GetMultipleReferenceListFromDB</w:t>
      </w:r>
      <w:proofErr w:type="spellEnd"/>
      <w:r w:rsidRPr="00C73A50">
        <w:rPr>
          <w:rFonts w:ascii="Arial" w:eastAsia="Times New Roman" w:hAnsi="Arial" w:cs="Arial"/>
          <w:color w:val="404040"/>
          <w:sz w:val="20"/>
          <w:szCs w:val="20"/>
        </w:rPr>
        <w:t xml:space="preserve"> were not loaded</w:t>
      </w:r>
      <w:r w:rsidRPr="00C73A50">
        <w:rPr>
          <w:rFonts w:ascii="Arial" w:eastAsia="Times New Roman" w:hAnsi="Arial" w:cs="Arial"/>
          <w:color w:val="404040"/>
          <w:sz w:val="20"/>
          <w:szCs w:val="20"/>
        </w:rPr>
        <w:br/>
        <w:t>Tue Apr 02 2013 00:05:56.4460 */ERROR : 346, Cannot load entry point info</w:t>
      </w:r>
      <w:r w:rsidRPr="00C73A50">
        <w:rPr>
          <w:rFonts w:ascii="Arial" w:eastAsia="Times New Roman" w:hAnsi="Arial" w:cs="Arial"/>
          <w:color w:val="404040"/>
          <w:sz w:val="20"/>
          <w:szCs w:val="20"/>
        </w:rPr>
        <w:br/>
        <w:t>Tue Apr 02 2013 00:05:59.5820 */Loading change diary info for all schemas</w:t>
      </w:r>
      <w:r w:rsidRPr="00C73A50">
        <w:rPr>
          <w:rFonts w:ascii="Arial" w:eastAsia="Times New Roman" w:hAnsi="Arial" w:cs="Arial"/>
          <w:color w:val="404040"/>
          <w:sz w:val="20"/>
          <w:szCs w:val="20"/>
        </w:rPr>
        <w:br/>
        <w:t>Tue Apr 02 2013 00:05:59.6290 */WARNING: Non-blocking error occurred in the above operation</w:t>
      </w:r>
      <w:r w:rsidRPr="00C73A50">
        <w:rPr>
          <w:rFonts w:ascii="Arial" w:eastAsia="Times New Roman" w:hAnsi="Arial" w:cs="Arial"/>
          <w:color w:val="404040"/>
          <w:sz w:val="20"/>
          <w:szCs w:val="20"/>
        </w:rPr>
        <w:br/>
        <w:t>Tue Apr 02 2013 00:05:59.9100 */Loading reference list from db...verifying/fixing invalid ownership</w:t>
      </w:r>
      <w:r w:rsidRPr="00C73A50">
        <w:rPr>
          <w:rFonts w:ascii="Arial" w:eastAsia="Times New Roman" w:hAnsi="Arial" w:cs="Arial"/>
          <w:color w:val="404040"/>
          <w:sz w:val="20"/>
          <w:szCs w:val="20"/>
        </w:rPr>
        <w:br/>
        <w:t>Tue Apr 02 2013 00:06:08.7390 */OK</w:t>
      </w:r>
      <w:r w:rsidRPr="00C73A50">
        <w:rPr>
          <w:rFonts w:ascii="Arial" w:eastAsia="Times New Roman" w:hAnsi="Arial" w:cs="Arial"/>
          <w:color w:val="404040"/>
          <w:sz w:val="20"/>
          <w:szCs w:val="20"/>
        </w:rPr>
        <w:br/>
        <w:t>Tue Apr 02 2013 00:06:11.7350 */Loading field permission</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IN-HOUSE TEST LOG FILE</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Tue Apr 02 2013 13:57:20.5670 */Loading list of all active links</w:t>
      </w:r>
      <w:r w:rsidRPr="00C73A50">
        <w:rPr>
          <w:rFonts w:ascii="Arial" w:eastAsia="Times New Roman" w:hAnsi="Arial" w:cs="Arial"/>
          <w:color w:val="404040"/>
          <w:sz w:val="20"/>
          <w:szCs w:val="20"/>
        </w:rPr>
        <w:br/>
        <w:t xml:space="preserve">Tue Apr 02 2013 13:58:26.8820 */WARNING: </w:t>
      </w:r>
      <w:proofErr w:type="spellStart"/>
      <w:r w:rsidRPr="00C73A50">
        <w:rPr>
          <w:rFonts w:ascii="Arial" w:eastAsia="Times New Roman" w:hAnsi="Arial" w:cs="Arial"/>
          <w:color w:val="404040"/>
          <w:sz w:val="20"/>
          <w:szCs w:val="20"/>
        </w:rPr>
        <w:t>fieldId</w:t>
      </w:r>
      <w:proofErr w:type="spellEnd"/>
      <w:r w:rsidRPr="00C73A50">
        <w:rPr>
          <w:rFonts w:ascii="Arial" w:eastAsia="Times New Roman" w:hAnsi="Arial" w:cs="Arial"/>
          <w:color w:val="404040"/>
          <w:sz w:val="20"/>
          <w:szCs w:val="20"/>
        </w:rPr>
        <w:t xml:space="preserve"> 1000004424 for </w:t>
      </w:r>
      <w:proofErr w:type="spellStart"/>
      <w:r w:rsidRPr="00C73A50">
        <w:rPr>
          <w:rFonts w:ascii="Arial" w:eastAsia="Times New Roman" w:hAnsi="Arial" w:cs="Arial"/>
          <w:color w:val="404040"/>
          <w:sz w:val="20"/>
          <w:szCs w:val="20"/>
        </w:rPr>
        <w:t>actlink</w:t>
      </w:r>
      <w:proofErr w:type="spellEnd"/>
      <w:r w:rsidRPr="00C73A50">
        <w:rPr>
          <w:rFonts w:ascii="Arial" w:eastAsia="Times New Roman" w:hAnsi="Arial" w:cs="Arial"/>
          <w:color w:val="404040"/>
          <w:sz w:val="20"/>
          <w:szCs w:val="20"/>
        </w:rPr>
        <w:t xml:space="preserve"> CHG:SHR:ChangeAssigneeMenus_000&lt;25420&gt; in </w:t>
      </w:r>
      <w:proofErr w:type="spellStart"/>
      <w:r w:rsidRPr="00C73A50">
        <w:rPr>
          <w:rFonts w:ascii="Arial" w:eastAsia="Times New Roman" w:hAnsi="Arial" w:cs="Arial"/>
          <w:color w:val="404040"/>
          <w:sz w:val="20"/>
          <w:szCs w:val="20"/>
        </w:rPr>
        <w:t>actlink_set_char</w:t>
      </w:r>
      <w:proofErr w:type="spellEnd"/>
      <w:r w:rsidRPr="00C73A50">
        <w:rPr>
          <w:rFonts w:ascii="Arial" w:eastAsia="Times New Roman" w:hAnsi="Arial" w:cs="Arial"/>
          <w:color w:val="404040"/>
          <w:sz w:val="20"/>
          <w:szCs w:val="20"/>
        </w:rPr>
        <w:t xml:space="preserve"> is invalid</w:t>
      </w:r>
      <w:r w:rsidRPr="00C73A50">
        <w:rPr>
          <w:rFonts w:ascii="Arial" w:eastAsia="Times New Roman" w:hAnsi="Arial" w:cs="Arial"/>
          <w:color w:val="404040"/>
          <w:sz w:val="20"/>
          <w:szCs w:val="20"/>
        </w:rPr>
        <w:br/>
        <w:t>Tue Apr 02 2013 13:58:27.4750 */WARNING: Non-blocking error occurred in the above operation</w:t>
      </w:r>
      <w:r w:rsidRPr="00C73A50">
        <w:rPr>
          <w:rFonts w:ascii="Arial" w:eastAsia="Times New Roman" w:hAnsi="Arial" w:cs="Arial"/>
          <w:color w:val="404040"/>
          <w:sz w:val="20"/>
          <w:szCs w:val="20"/>
        </w:rPr>
        <w:br/>
        <w:t>Tue Apr 02 2013 13:58:27.4750 */Loading entry point information into container cache for entry point active link guides</w:t>
      </w:r>
      <w:r w:rsidRPr="00C73A50">
        <w:rPr>
          <w:rFonts w:ascii="Arial" w:eastAsia="Times New Roman" w:hAnsi="Arial" w:cs="Arial"/>
          <w:color w:val="404040"/>
          <w:sz w:val="20"/>
          <w:szCs w:val="20"/>
        </w:rPr>
        <w:br/>
        <w:t>Tue Apr 02 2013 13:59:02.2010 */OK</w:t>
      </w:r>
      <w:r w:rsidRPr="00C73A50">
        <w:rPr>
          <w:rFonts w:ascii="Arial" w:eastAsia="Times New Roman" w:hAnsi="Arial" w:cs="Arial"/>
          <w:color w:val="404040"/>
          <w:sz w:val="20"/>
          <w:szCs w:val="20"/>
        </w:rPr>
        <w:br/>
        <w:t>Tue Apr 02 2013 13:59:07.6610 */Loading change diary info for all schemas</w:t>
      </w:r>
      <w:r w:rsidRPr="00C73A50">
        <w:rPr>
          <w:rFonts w:ascii="Arial" w:eastAsia="Times New Roman" w:hAnsi="Arial" w:cs="Arial"/>
          <w:color w:val="404040"/>
          <w:sz w:val="20"/>
          <w:szCs w:val="20"/>
        </w:rPr>
        <w:br/>
        <w:t>Tue Apr 02 2013 13:59:11.1080 */OK</w:t>
      </w:r>
      <w:r w:rsidRPr="00C73A50">
        <w:rPr>
          <w:rFonts w:ascii="Arial" w:eastAsia="Times New Roman" w:hAnsi="Arial" w:cs="Arial"/>
          <w:color w:val="404040"/>
          <w:sz w:val="20"/>
          <w:szCs w:val="20"/>
        </w:rPr>
        <w:br/>
        <w:t>Tue Apr 02 2013 13:59:11.7170 */Loading reference list from db...verifying/fixing invalid ownership</w:t>
      </w:r>
      <w:r w:rsidRPr="00C73A50">
        <w:rPr>
          <w:rFonts w:ascii="Arial" w:eastAsia="Times New Roman" w:hAnsi="Arial" w:cs="Arial"/>
          <w:color w:val="404040"/>
          <w:sz w:val="20"/>
          <w:szCs w:val="20"/>
        </w:rPr>
        <w:br/>
        <w:t>Tue Apr 02 2013 13:59:55.6000 */OK</w:t>
      </w:r>
      <w:r w:rsidRPr="00C73A50">
        <w:rPr>
          <w:rFonts w:ascii="Arial" w:eastAsia="Times New Roman" w:hAnsi="Arial" w:cs="Arial"/>
          <w:color w:val="404040"/>
          <w:sz w:val="20"/>
          <w:szCs w:val="20"/>
        </w:rPr>
        <w:br/>
        <w:t>Tue Apr 02 2013 14:00:05.1310 */Loading field permission</w:t>
      </w:r>
      <w:r w:rsidRPr="00C73A50">
        <w:rPr>
          <w:rFonts w:ascii="Arial" w:eastAsia="Times New Roman" w:hAnsi="Arial" w:cs="Arial"/>
          <w:color w:val="404040"/>
          <w:sz w:val="20"/>
          <w:szCs w:val="20"/>
        </w:rPr>
        <w:br/>
        <w:t>Tue Apr 02 2013 14:01:17.9520 */OK</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 xml:space="preserve">From the customer </w:t>
      </w:r>
      <w:proofErr w:type="spellStart"/>
      <w:r w:rsidRPr="00C73A50">
        <w:rPr>
          <w:rFonts w:ascii="Arial" w:eastAsia="Times New Roman" w:hAnsi="Arial" w:cs="Arial"/>
          <w:color w:val="404040"/>
          <w:sz w:val="20"/>
          <w:szCs w:val="20"/>
        </w:rPr>
        <w:t>envionrmnet</w:t>
      </w:r>
      <w:proofErr w:type="spellEnd"/>
      <w:r w:rsidRPr="00C73A50">
        <w:rPr>
          <w:rFonts w:ascii="Arial" w:eastAsia="Times New Roman" w:hAnsi="Arial" w:cs="Arial"/>
          <w:color w:val="404040"/>
          <w:sz w:val="20"/>
          <w:szCs w:val="20"/>
        </w:rPr>
        <w:t xml:space="preserve"> we could see that error is coming from a specific active link. However it shouldn't be CHG</w:t>
      </w:r>
      <w:proofErr w:type="gramStart"/>
      <w:r w:rsidRPr="00C73A50">
        <w:rPr>
          <w:rFonts w:ascii="Arial" w:eastAsia="Times New Roman" w:hAnsi="Arial" w:cs="Arial"/>
          <w:color w:val="404040"/>
          <w:sz w:val="20"/>
          <w:szCs w:val="20"/>
        </w:rPr>
        <w:t>:SHR:ChangeAssigneeMenus</w:t>
      </w:r>
      <w:proofErr w:type="gramEnd"/>
      <w:r w:rsidRPr="00C73A50">
        <w:rPr>
          <w:rFonts w:ascii="Arial" w:eastAsia="Times New Roman" w:hAnsi="Arial" w:cs="Arial"/>
          <w:color w:val="404040"/>
          <w:sz w:val="20"/>
          <w:szCs w:val="20"/>
        </w:rPr>
        <w:t>_000</w:t>
      </w:r>
      <w:r w:rsidRPr="00C73A50">
        <w:rPr>
          <w:rFonts w:ascii="Arial" w:eastAsia="Times New Roman" w:hAnsi="Arial" w:cs="Arial"/>
          <w:color w:val="404040"/>
          <w:sz w:val="20"/>
          <w:szCs w:val="20"/>
        </w:rPr>
        <w:br/>
        <w:t>as in-house test logging also show the same issue. So we were not sure if this error was relevant or not. However at the same time, we were unable to find which active link is having an issue.</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 xml:space="preserve">Based on the available startup &amp; SQL logs, it suggests there's a problem with the data being </w:t>
      </w:r>
      <w:proofErr w:type="gramStart"/>
      <w:r w:rsidRPr="00C73A50">
        <w:rPr>
          <w:rFonts w:ascii="Arial" w:eastAsia="Times New Roman" w:hAnsi="Arial" w:cs="Arial"/>
          <w:color w:val="404040"/>
          <w:sz w:val="20"/>
          <w:szCs w:val="20"/>
        </w:rPr>
        <w:t>returned .</w:t>
      </w:r>
      <w:proofErr w:type="gramEnd"/>
      <w:r w:rsidRPr="00C73A50">
        <w:rPr>
          <w:rFonts w:ascii="Arial" w:eastAsia="Times New Roman" w:hAnsi="Arial" w:cs="Arial"/>
          <w:color w:val="404040"/>
          <w:sz w:val="20"/>
          <w:szCs w:val="20"/>
        </w:rPr>
        <w:t xml:space="preserve"> The </w:t>
      </w:r>
      <w:proofErr w:type="spellStart"/>
      <w:r w:rsidRPr="00C73A50">
        <w:rPr>
          <w:rFonts w:ascii="Arial" w:eastAsia="Times New Roman" w:hAnsi="Arial" w:cs="Arial"/>
          <w:color w:val="404040"/>
          <w:sz w:val="20"/>
          <w:szCs w:val="20"/>
        </w:rPr>
        <w:t>sql</w:t>
      </w:r>
      <w:proofErr w:type="spellEnd"/>
      <w:r w:rsidRPr="00C73A50">
        <w:rPr>
          <w:rFonts w:ascii="Arial" w:eastAsia="Times New Roman" w:hAnsi="Arial" w:cs="Arial"/>
          <w:color w:val="404040"/>
          <w:sz w:val="20"/>
          <w:szCs w:val="20"/>
        </w:rPr>
        <w:t xml:space="preserve"> itself is fine - it's what the server then tries to do with the data that's the problem so one or more </w:t>
      </w:r>
      <w:r w:rsidRPr="00C73A50">
        <w:rPr>
          <w:rFonts w:ascii="Arial" w:eastAsia="Times New Roman" w:hAnsi="Arial" w:cs="Arial"/>
          <w:color w:val="404040"/>
          <w:sz w:val="20"/>
          <w:szCs w:val="20"/>
        </w:rPr>
        <w:lastRenderedPageBreak/>
        <w:t>of the returned values is likely to be bad.</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Last SELECT executed always was:</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 xml:space="preserve">SELECT referenceId,referenceType,dataType,label,description,referenceObjId,valueShort,valueLong,referenceOrder,containerId FROM </w:t>
      </w:r>
      <w:proofErr w:type="spellStart"/>
      <w:r w:rsidRPr="00C73A50">
        <w:rPr>
          <w:rFonts w:ascii="Arial" w:eastAsia="Times New Roman" w:hAnsi="Arial" w:cs="Arial"/>
          <w:color w:val="404040"/>
          <w:sz w:val="20"/>
          <w:szCs w:val="20"/>
        </w:rPr>
        <w:t>arreference</w:t>
      </w:r>
      <w:proofErr w:type="spellEnd"/>
      <w:r w:rsidRPr="00C73A50">
        <w:rPr>
          <w:rFonts w:ascii="Arial" w:eastAsia="Times New Roman" w:hAnsi="Arial" w:cs="Arial"/>
          <w:color w:val="404040"/>
          <w:sz w:val="20"/>
          <w:szCs w:val="20"/>
        </w:rPr>
        <w:t xml:space="preserve"> WHERE </w:t>
      </w:r>
      <w:proofErr w:type="spellStart"/>
      <w:r w:rsidRPr="00C73A50">
        <w:rPr>
          <w:rFonts w:ascii="Arial" w:eastAsia="Times New Roman" w:hAnsi="Arial" w:cs="Arial"/>
          <w:color w:val="404040"/>
          <w:sz w:val="20"/>
          <w:szCs w:val="20"/>
        </w:rPr>
        <w:t>containerId</w:t>
      </w:r>
      <w:proofErr w:type="spellEnd"/>
      <w:r w:rsidRPr="00C73A50">
        <w:rPr>
          <w:rFonts w:ascii="Arial" w:eastAsia="Times New Roman" w:hAnsi="Arial" w:cs="Arial"/>
          <w:color w:val="404040"/>
          <w:sz w:val="20"/>
          <w:szCs w:val="20"/>
        </w:rPr>
        <w:t xml:space="preserve"> IN (6028) AND (</w:t>
      </w:r>
      <w:proofErr w:type="spellStart"/>
      <w:r w:rsidRPr="00C73A50">
        <w:rPr>
          <w:rFonts w:ascii="Arial" w:eastAsia="Times New Roman" w:hAnsi="Arial" w:cs="Arial"/>
          <w:color w:val="404040"/>
          <w:sz w:val="20"/>
          <w:szCs w:val="20"/>
        </w:rPr>
        <w:t>referenceType</w:t>
      </w:r>
      <w:proofErr w:type="spellEnd"/>
      <w:r w:rsidRPr="00C73A50">
        <w:rPr>
          <w:rFonts w:ascii="Arial" w:eastAsia="Times New Roman" w:hAnsi="Arial" w:cs="Arial"/>
          <w:color w:val="404040"/>
          <w:sz w:val="20"/>
          <w:szCs w:val="20"/>
        </w:rPr>
        <w:t xml:space="preserve"> = 32829 OR </w:t>
      </w:r>
      <w:proofErr w:type="spellStart"/>
      <w:r w:rsidRPr="00C73A50">
        <w:rPr>
          <w:rFonts w:ascii="Arial" w:eastAsia="Times New Roman" w:hAnsi="Arial" w:cs="Arial"/>
          <w:color w:val="404040"/>
          <w:sz w:val="20"/>
          <w:szCs w:val="20"/>
        </w:rPr>
        <w:t>referenceType</w:t>
      </w:r>
      <w:proofErr w:type="spellEnd"/>
      <w:r w:rsidRPr="00C73A50">
        <w:rPr>
          <w:rFonts w:ascii="Arial" w:eastAsia="Times New Roman" w:hAnsi="Arial" w:cs="Arial"/>
          <w:color w:val="404040"/>
          <w:sz w:val="20"/>
          <w:szCs w:val="20"/>
        </w:rPr>
        <w:t xml:space="preserve"> = 32830 OR </w:t>
      </w:r>
      <w:proofErr w:type="spellStart"/>
      <w:r w:rsidRPr="00C73A50">
        <w:rPr>
          <w:rFonts w:ascii="Arial" w:eastAsia="Times New Roman" w:hAnsi="Arial" w:cs="Arial"/>
          <w:color w:val="404040"/>
          <w:sz w:val="20"/>
          <w:szCs w:val="20"/>
        </w:rPr>
        <w:t>referenceType</w:t>
      </w:r>
      <w:proofErr w:type="spellEnd"/>
      <w:r w:rsidRPr="00C73A50">
        <w:rPr>
          <w:rFonts w:ascii="Arial" w:eastAsia="Times New Roman" w:hAnsi="Arial" w:cs="Arial"/>
          <w:color w:val="404040"/>
          <w:sz w:val="20"/>
          <w:szCs w:val="20"/>
        </w:rPr>
        <w:t xml:space="preserve"> = 5) ORDER BY </w:t>
      </w:r>
      <w:proofErr w:type="spellStart"/>
      <w:r w:rsidRPr="00C73A50">
        <w:rPr>
          <w:rFonts w:ascii="Arial" w:eastAsia="Times New Roman" w:hAnsi="Arial" w:cs="Arial"/>
          <w:color w:val="404040"/>
          <w:sz w:val="20"/>
          <w:szCs w:val="20"/>
        </w:rPr>
        <w:t>containerId</w:t>
      </w:r>
      <w:proofErr w:type="spellEnd"/>
      <w:r w:rsidRPr="00C73A50">
        <w:rPr>
          <w:rFonts w:ascii="Arial" w:eastAsia="Times New Roman" w:hAnsi="Arial" w:cs="Arial"/>
          <w:color w:val="404040"/>
          <w:sz w:val="20"/>
          <w:szCs w:val="20"/>
        </w:rPr>
        <w:t xml:space="preserve"> ASC, </w:t>
      </w:r>
      <w:proofErr w:type="spellStart"/>
      <w:r w:rsidRPr="00C73A50">
        <w:rPr>
          <w:rFonts w:ascii="Arial" w:eastAsia="Times New Roman" w:hAnsi="Arial" w:cs="Arial"/>
          <w:color w:val="404040"/>
          <w:sz w:val="20"/>
          <w:szCs w:val="20"/>
        </w:rPr>
        <w:t>referenceOrder</w:t>
      </w:r>
      <w:proofErr w:type="spellEnd"/>
      <w:r w:rsidRPr="00C73A50">
        <w:rPr>
          <w:rFonts w:ascii="Arial" w:eastAsia="Times New Roman" w:hAnsi="Arial" w:cs="Arial"/>
          <w:color w:val="404040"/>
          <w:sz w:val="20"/>
          <w:szCs w:val="20"/>
        </w:rPr>
        <w:t xml:space="preserve"> ASC</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 xml:space="preserve">We need to understand what is </w:t>
      </w:r>
      <w:proofErr w:type="spellStart"/>
      <w:r w:rsidRPr="00C73A50">
        <w:rPr>
          <w:rFonts w:ascii="Arial" w:eastAsia="Times New Roman" w:hAnsi="Arial" w:cs="Arial"/>
          <w:color w:val="404040"/>
          <w:sz w:val="20"/>
          <w:szCs w:val="20"/>
        </w:rPr>
        <w:t>containerid</w:t>
      </w:r>
      <w:proofErr w:type="spellEnd"/>
      <w:r w:rsidRPr="00C73A50">
        <w:rPr>
          <w:rFonts w:ascii="Arial" w:eastAsia="Times New Roman" w:hAnsi="Arial" w:cs="Arial"/>
          <w:color w:val="404040"/>
          <w:sz w:val="20"/>
          <w:szCs w:val="20"/>
        </w:rPr>
        <w:t>  6028 , as we see server gives up after the above SELECT.</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So we collected output of the following  SELECTs:</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 xml:space="preserve">SELECT referenceId,referenceType,dataType,label,description,referenceObjId,valueShort,valueLong,referenceOrder,containerId FROM </w:t>
      </w:r>
      <w:proofErr w:type="spellStart"/>
      <w:r w:rsidRPr="00C73A50">
        <w:rPr>
          <w:rFonts w:ascii="Arial" w:eastAsia="Times New Roman" w:hAnsi="Arial" w:cs="Arial"/>
          <w:color w:val="404040"/>
          <w:sz w:val="20"/>
          <w:szCs w:val="20"/>
        </w:rPr>
        <w:t>arreference</w:t>
      </w:r>
      <w:proofErr w:type="spellEnd"/>
      <w:r w:rsidRPr="00C73A50">
        <w:rPr>
          <w:rFonts w:ascii="Arial" w:eastAsia="Times New Roman" w:hAnsi="Arial" w:cs="Arial"/>
          <w:color w:val="404040"/>
          <w:sz w:val="20"/>
          <w:szCs w:val="20"/>
        </w:rPr>
        <w:t xml:space="preserve"> WHERE </w:t>
      </w:r>
      <w:proofErr w:type="spellStart"/>
      <w:r w:rsidRPr="00C73A50">
        <w:rPr>
          <w:rFonts w:ascii="Arial" w:eastAsia="Times New Roman" w:hAnsi="Arial" w:cs="Arial"/>
          <w:color w:val="404040"/>
          <w:sz w:val="20"/>
          <w:szCs w:val="20"/>
        </w:rPr>
        <w:t>containerId</w:t>
      </w:r>
      <w:proofErr w:type="spellEnd"/>
      <w:r w:rsidRPr="00C73A50">
        <w:rPr>
          <w:rFonts w:ascii="Arial" w:eastAsia="Times New Roman" w:hAnsi="Arial" w:cs="Arial"/>
          <w:color w:val="404040"/>
          <w:sz w:val="20"/>
          <w:szCs w:val="20"/>
        </w:rPr>
        <w:t xml:space="preserve"> IN (6028) AND (</w:t>
      </w:r>
      <w:proofErr w:type="spellStart"/>
      <w:r w:rsidRPr="00C73A50">
        <w:rPr>
          <w:rFonts w:ascii="Arial" w:eastAsia="Times New Roman" w:hAnsi="Arial" w:cs="Arial"/>
          <w:color w:val="404040"/>
          <w:sz w:val="20"/>
          <w:szCs w:val="20"/>
        </w:rPr>
        <w:t>referenceType</w:t>
      </w:r>
      <w:proofErr w:type="spellEnd"/>
      <w:r w:rsidRPr="00C73A50">
        <w:rPr>
          <w:rFonts w:ascii="Arial" w:eastAsia="Times New Roman" w:hAnsi="Arial" w:cs="Arial"/>
          <w:color w:val="404040"/>
          <w:sz w:val="20"/>
          <w:szCs w:val="20"/>
        </w:rPr>
        <w:t xml:space="preserve"> = 32829 OR </w:t>
      </w:r>
      <w:proofErr w:type="spellStart"/>
      <w:r w:rsidRPr="00C73A50">
        <w:rPr>
          <w:rFonts w:ascii="Arial" w:eastAsia="Times New Roman" w:hAnsi="Arial" w:cs="Arial"/>
          <w:color w:val="404040"/>
          <w:sz w:val="20"/>
          <w:szCs w:val="20"/>
        </w:rPr>
        <w:t>referenceType</w:t>
      </w:r>
      <w:proofErr w:type="spellEnd"/>
      <w:r w:rsidRPr="00C73A50">
        <w:rPr>
          <w:rFonts w:ascii="Arial" w:eastAsia="Times New Roman" w:hAnsi="Arial" w:cs="Arial"/>
          <w:color w:val="404040"/>
          <w:sz w:val="20"/>
          <w:szCs w:val="20"/>
        </w:rPr>
        <w:t xml:space="preserve"> = 32830 OR </w:t>
      </w:r>
      <w:proofErr w:type="spellStart"/>
      <w:r w:rsidRPr="00C73A50">
        <w:rPr>
          <w:rFonts w:ascii="Arial" w:eastAsia="Times New Roman" w:hAnsi="Arial" w:cs="Arial"/>
          <w:color w:val="404040"/>
          <w:sz w:val="20"/>
          <w:szCs w:val="20"/>
        </w:rPr>
        <w:t>referenceType</w:t>
      </w:r>
      <w:proofErr w:type="spellEnd"/>
      <w:r w:rsidRPr="00C73A50">
        <w:rPr>
          <w:rFonts w:ascii="Arial" w:eastAsia="Times New Roman" w:hAnsi="Arial" w:cs="Arial"/>
          <w:color w:val="404040"/>
          <w:sz w:val="20"/>
          <w:szCs w:val="20"/>
        </w:rPr>
        <w:t xml:space="preserve"> = 5) ORDER BY </w:t>
      </w:r>
      <w:proofErr w:type="spellStart"/>
      <w:r w:rsidRPr="00C73A50">
        <w:rPr>
          <w:rFonts w:ascii="Arial" w:eastAsia="Times New Roman" w:hAnsi="Arial" w:cs="Arial"/>
          <w:color w:val="404040"/>
          <w:sz w:val="20"/>
          <w:szCs w:val="20"/>
        </w:rPr>
        <w:t>containerId</w:t>
      </w:r>
      <w:proofErr w:type="spellEnd"/>
      <w:r w:rsidRPr="00C73A50">
        <w:rPr>
          <w:rFonts w:ascii="Arial" w:eastAsia="Times New Roman" w:hAnsi="Arial" w:cs="Arial"/>
          <w:color w:val="404040"/>
          <w:sz w:val="20"/>
          <w:szCs w:val="20"/>
        </w:rPr>
        <w:t xml:space="preserve"> ASC, </w:t>
      </w:r>
      <w:proofErr w:type="spellStart"/>
      <w:r w:rsidRPr="00C73A50">
        <w:rPr>
          <w:rFonts w:ascii="Arial" w:eastAsia="Times New Roman" w:hAnsi="Arial" w:cs="Arial"/>
          <w:color w:val="404040"/>
          <w:sz w:val="20"/>
          <w:szCs w:val="20"/>
        </w:rPr>
        <w:t>referenceOrder</w:t>
      </w:r>
      <w:proofErr w:type="spellEnd"/>
      <w:r w:rsidRPr="00C73A50">
        <w:rPr>
          <w:rFonts w:ascii="Arial" w:eastAsia="Times New Roman" w:hAnsi="Arial" w:cs="Arial"/>
          <w:color w:val="404040"/>
          <w:sz w:val="20"/>
          <w:szCs w:val="20"/>
        </w:rPr>
        <w:t xml:space="preserve"> ASC</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 xml:space="preserve">SELECT referenceId,referenceType,dataType,label,description,referenceObjId,valueShort,valueLong,referenceOrder,containerId FROM </w:t>
      </w:r>
      <w:proofErr w:type="spellStart"/>
      <w:r w:rsidRPr="00C73A50">
        <w:rPr>
          <w:rFonts w:ascii="Arial" w:eastAsia="Times New Roman" w:hAnsi="Arial" w:cs="Arial"/>
          <w:color w:val="404040"/>
          <w:sz w:val="20"/>
          <w:szCs w:val="20"/>
        </w:rPr>
        <w:t>arreference</w:t>
      </w:r>
      <w:proofErr w:type="spellEnd"/>
      <w:r w:rsidRPr="00C73A50">
        <w:rPr>
          <w:rFonts w:ascii="Arial" w:eastAsia="Times New Roman" w:hAnsi="Arial" w:cs="Arial"/>
          <w:color w:val="404040"/>
          <w:sz w:val="20"/>
          <w:szCs w:val="20"/>
        </w:rPr>
        <w:t xml:space="preserve"> WHERE </w:t>
      </w:r>
      <w:proofErr w:type="spellStart"/>
      <w:r w:rsidRPr="00C73A50">
        <w:rPr>
          <w:rFonts w:ascii="Arial" w:eastAsia="Times New Roman" w:hAnsi="Arial" w:cs="Arial"/>
          <w:color w:val="404040"/>
          <w:sz w:val="20"/>
          <w:szCs w:val="20"/>
        </w:rPr>
        <w:t>containerId</w:t>
      </w:r>
      <w:proofErr w:type="spellEnd"/>
      <w:r w:rsidRPr="00C73A50">
        <w:rPr>
          <w:rFonts w:ascii="Arial" w:eastAsia="Times New Roman" w:hAnsi="Arial" w:cs="Arial"/>
          <w:color w:val="404040"/>
          <w:sz w:val="20"/>
          <w:szCs w:val="20"/>
        </w:rPr>
        <w:t xml:space="preserve"> IN (6021) AND (</w:t>
      </w:r>
      <w:proofErr w:type="spellStart"/>
      <w:r w:rsidRPr="00C73A50">
        <w:rPr>
          <w:rFonts w:ascii="Arial" w:eastAsia="Times New Roman" w:hAnsi="Arial" w:cs="Arial"/>
          <w:color w:val="404040"/>
          <w:sz w:val="20"/>
          <w:szCs w:val="20"/>
        </w:rPr>
        <w:t>referenceType</w:t>
      </w:r>
      <w:proofErr w:type="spellEnd"/>
      <w:r w:rsidRPr="00C73A50">
        <w:rPr>
          <w:rFonts w:ascii="Arial" w:eastAsia="Times New Roman" w:hAnsi="Arial" w:cs="Arial"/>
          <w:color w:val="404040"/>
          <w:sz w:val="20"/>
          <w:szCs w:val="20"/>
        </w:rPr>
        <w:t xml:space="preserve"> = 32829 OR </w:t>
      </w:r>
      <w:proofErr w:type="spellStart"/>
      <w:r w:rsidRPr="00C73A50">
        <w:rPr>
          <w:rFonts w:ascii="Arial" w:eastAsia="Times New Roman" w:hAnsi="Arial" w:cs="Arial"/>
          <w:color w:val="404040"/>
          <w:sz w:val="20"/>
          <w:szCs w:val="20"/>
        </w:rPr>
        <w:t>referenceType</w:t>
      </w:r>
      <w:proofErr w:type="spellEnd"/>
      <w:r w:rsidRPr="00C73A50">
        <w:rPr>
          <w:rFonts w:ascii="Arial" w:eastAsia="Times New Roman" w:hAnsi="Arial" w:cs="Arial"/>
          <w:color w:val="404040"/>
          <w:sz w:val="20"/>
          <w:szCs w:val="20"/>
        </w:rPr>
        <w:t xml:space="preserve"> = 32830 OR </w:t>
      </w:r>
      <w:proofErr w:type="spellStart"/>
      <w:r w:rsidRPr="00C73A50">
        <w:rPr>
          <w:rFonts w:ascii="Arial" w:eastAsia="Times New Roman" w:hAnsi="Arial" w:cs="Arial"/>
          <w:color w:val="404040"/>
          <w:sz w:val="20"/>
          <w:szCs w:val="20"/>
        </w:rPr>
        <w:t>referenceType</w:t>
      </w:r>
      <w:proofErr w:type="spellEnd"/>
      <w:r w:rsidRPr="00C73A50">
        <w:rPr>
          <w:rFonts w:ascii="Arial" w:eastAsia="Times New Roman" w:hAnsi="Arial" w:cs="Arial"/>
          <w:color w:val="404040"/>
          <w:sz w:val="20"/>
          <w:szCs w:val="20"/>
        </w:rPr>
        <w:t xml:space="preserve"> = 5) ORDER BY </w:t>
      </w:r>
      <w:proofErr w:type="spellStart"/>
      <w:r w:rsidRPr="00C73A50">
        <w:rPr>
          <w:rFonts w:ascii="Arial" w:eastAsia="Times New Roman" w:hAnsi="Arial" w:cs="Arial"/>
          <w:color w:val="404040"/>
          <w:sz w:val="20"/>
          <w:szCs w:val="20"/>
        </w:rPr>
        <w:t>containerId</w:t>
      </w:r>
      <w:proofErr w:type="spellEnd"/>
      <w:r w:rsidRPr="00C73A50">
        <w:rPr>
          <w:rFonts w:ascii="Arial" w:eastAsia="Times New Roman" w:hAnsi="Arial" w:cs="Arial"/>
          <w:color w:val="404040"/>
          <w:sz w:val="20"/>
          <w:szCs w:val="20"/>
        </w:rPr>
        <w:t xml:space="preserve"> ASC, </w:t>
      </w:r>
      <w:proofErr w:type="spellStart"/>
      <w:r w:rsidRPr="00C73A50">
        <w:rPr>
          <w:rFonts w:ascii="Arial" w:eastAsia="Times New Roman" w:hAnsi="Arial" w:cs="Arial"/>
          <w:color w:val="404040"/>
          <w:sz w:val="20"/>
          <w:szCs w:val="20"/>
        </w:rPr>
        <w:t>referenceOrder</w:t>
      </w:r>
      <w:proofErr w:type="spellEnd"/>
      <w:r w:rsidRPr="00C73A50">
        <w:rPr>
          <w:rFonts w:ascii="Arial" w:eastAsia="Times New Roman" w:hAnsi="Arial" w:cs="Arial"/>
          <w:color w:val="404040"/>
          <w:sz w:val="20"/>
          <w:szCs w:val="20"/>
        </w:rPr>
        <w:t xml:space="preserve"> ASC</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And comparison output of the following 2 selects:</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 xml:space="preserve">select * from </w:t>
      </w:r>
      <w:proofErr w:type="spellStart"/>
      <w:r w:rsidRPr="00C73A50">
        <w:rPr>
          <w:rFonts w:ascii="Arial" w:eastAsia="Times New Roman" w:hAnsi="Arial" w:cs="Arial"/>
          <w:color w:val="404040"/>
          <w:sz w:val="20"/>
          <w:szCs w:val="20"/>
        </w:rPr>
        <w:t>arcontainer</w:t>
      </w:r>
      <w:proofErr w:type="spellEnd"/>
      <w:r w:rsidRPr="00C73A50">
        <w:rPr>
          <w:rFonts w:ascii="Arial" w:eastAsia="Times New Roman" w:hAnsi="Arial" w:cs="Arial"/>
          <w:color w:val="404040"/>
          <w:sz w:val="20"/>
          <w:szCs w:val="20"/>
        </w:rPr>
        <w:t xml:space="preserve"> where </w:t>
      </w:r>
      <w:proofErr w:type="spellStart"/>
      <w:r w:rsidRPr="00C73A50">
        <w:rPr>
          <w:rFonts w:ascii="Arial" w:eastAsia="Times New Roman" w:hAnsi="Arial" w:cs="Arial"/>
          <w:color w:val="404040"/>
          <w:sz w:val="20"/>
          <w:szCs w:val="20"/>
        </w:rPr>
        <w:t>containerid</w:t>
      </w:r>
      <w:proofErr w:type="spellEnd"/>
      <w:r w:rsidRPr="00C73A50">
        <w:rPr>
          <w:rFonts w:ascii="Arial" w:eastAsia="Times New Roman" w:hAnsi="Arial" w:cs="Arial"/>
          <w:color w:val="404040"/>
          <w:sz w:val="20"/>
          <w:szCs w:val="20"/>
        </w:rPr>
        <w:t>=6028</w:t>
      </w:r>
      <w:r w:rsidRPr="00C73A50">
        <w:rPr>
          <w:rFonts w:ascii="Arial" w:eastAsia="Times New Roman" w:hAnsi="Arial" w:cs="Arial"/>
          <w:color w:val="404040"/>
          <w:sz w:val="20"/>
          <w:szCs w:val="20"/>
        </w:rPr>
        <w:br/>
        <w:t xml:space="preserve">select * from </w:t>
      </w:r>
      <w:proofErr w:type="spellStart"/>
      <w:r w:rsidRPr="00C73A50">
        <w:rPr>
          <w:rFonts w:ascii="Arial" w:eastAsia="Times New Roman" w:hAnsi="Arial" w:cs="Arial"/>
          <w:color w:val="404040"/>
          <w:sz w:val="20"/>
          <w:szCs w:val="20"/>
        </w:rPr>
        <w:t>arcontainer</w:t>
      </w:r>
      <w:proofErr w:type="spellEnd"/>
      <w:r w:rsidRPr="00C73A50">
        <w:rPr>
          <w:rFonts w:ascii="Arial" w:eastAsia="Times New Roman" w:hAnsi="Arial" w:cs="Arial"/>
          <w:color w:val="404040"/>
          <w:sz w:val="20"/>
          <w:szCs w:val="20"/>
        </w:rPr>
        <w:t xml:space="preserve"> where </w:t>
      </w:r>
      <w:proofErr w:type="spellStart"/>
      <w:r w:rsidRPr="00C73A50">
        <w:rPr>
          <w:rFonts w:ascii="Arial" w:eastAsia="Times New Roman" w:hAnsi="Arial" w:cs="Arial"/>
          <w:color w:val="404040"/>
          <w:sz w:val="20"/>
          <w:szCs w:val="20"/>
        </w:rPr>
        <w:t>containerid</w:t>
      </w:r>
      <w:proofErr w:type="spellEnd"/>
      <w:r w:rsidRPr="00C73A50">
        <w:rPr>
          <w:rFonts w:ascii="Arial" w:eastAsia="Times New Roman" w:hAnsi="Arial" w:cs="Arial"/>
          <w:color w:val="404040"/>
          <w:sz w:val="20"/>
          <w:szCs w:val="20"/>
        </w:rPr>
        <w:t>=6021</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 xml:space="preserve">After comparing the last two SQL queries we see that the </w:t>
      </w:r>
      <w:proofErr w:type="spellStart"/>
      <w:r w:rsidRPr="00C73A50">
        <w:rPr>
          <w:rFonts w:ascii="Arial" w:eastAsia="Times New Roman" w:hAnsi="Arial" w:cs="Arial"/>
          <w:color w:val="404040"/>
          <w:sz w:val="20"/>
          <w:szCs w:val="20"/>
        </w:rPr>
        <w:t>containerID</w:t>
      </w:r>
      <w:proofErr w:type="spellEnd"/>
      <w:r w:rsidRPr="00C73A50">
        <w:rPr>
          <w:rFonts w:ascii="Arial" w:eastAsia="Times New Roman" w:hAnsi="Arial" w:cs="Arial"/>
          <w:color w:val="404040"/>
          <w:sz w:val="20"/>
          <w:szCs w:val="20"/>
        </w:rPr>
        <w:t>=6028 corresponds to following Active Link Guide -</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r>
      <w:proofErr w:type="spellStart"/>
      <w:r w:rsidRPr="00C73A50">
        <w:rPr>
          <w:rFonts w:ascii="Arial" w:eastAsia="Times New Roman" w:hAnsi="Arial" w:cs="Arial"/>
          <w:color w:val="404040"/>
          <w:sz w:val="20"/>
          <w:szCs w:val="20"/>
        </w:rPr>
        <w:t>ANA:Analytics:OpenURLGuide__o</w:t>
      </w:r>
      <w:proofErr w:type="spellEnd"/>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__o indicates the AL Guide was overlaid. Further the timestamp 1362674514 indicates that the Guide was last modified on Thu, 07 Mar 2013 16:41:54 GMT.</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 xml:space="preserve">In the customer's environment we were not sure what </w:t>
      </w:r>
      <w:proofErr w:type="gramStart"/>
      <w:r w:rsidRPr="00C73A50">
        <w:rPr>
          <w:rFonts w:ascii="Arial" w:eastAsia="Times New Roman" w:hAnsi="Arial" w:cs="Arial"/>
          <w:color w:val="404040"/>
          <w:sz w:val="20"/>
          <w:szCs w:val="20"/>
        </w:rPr>
        <w:t>this customization refer</w:t>
      </w:r>
      <w:proofErr w:type="gramEnd"/>
      <w:r w:rsidRPr="00C73A50">
        <w:rPr>
          <w:rFonts w:ascii="Arial" w:eastAsia="Times New Roman" w:hAnsi="Arial" w:cs="Arial"/>
          <w:color w:val="404040"/>
          <w:sz w:val="20"/>
          <w:szCs w:val="20"/>
        </w:rPr>
        <w:t xml:space="preserve"> to. </w:t>
      </w:r>
      <w:proofErr w:type="gramStart"/>
      <w:r w:rsidRPr="00C73A50">
        <w:rPr>
          <w:rFonts w:ascii="Arial" w:eastAsia="Times New Roman" w:hAnsi="Arial" w:cs="Arial"/>
          <w:color w:val="404040"/>
          <w:sz w:val="20"/>
          <w:szCs w:val="20"/>
        </w:rPr>
        <w:t xml:space="preserve">So we </w:t>
      </w:r>
      <w:proofErr w:type="spellStart"/>
      <w:r w:rsidRPr="00C73A50">
        <w:rPr>
          <w:rFonts w:ascii="Arial" w:eastAsia="Times New Roman" w:hAnsi="Arial" w:cs="Arial"/>
          <w:color w:val="404040"/>
          <w:sz w:val="20"/>
          <w:szCs w:val="20"/>
        </w:rPr>
        <w:t>sugegsted</w:t>
      </w:r>
      <w:proofErr w:type="spellEnd"/>
      <w:r w:rsidRPr="00C73A50">
        <w:rPr>
          <w:rFonts w:ascii="Arial" w:eastAsia="Times New Roman" w:hAnsi="Arial" w:cs="Arial"/>
          <w:color w:val="404040"/>
          <w:sz w:val="20"/>
          <w:szCs w:val="20"/>
        </w:rPr>
        <w:t xml:space="preserve"> to delete this overlay and try to start the server after that.</w:t>
      </w:r>
      <w:proofErr w:type="gramEnd"/>
      <w:r w:rsidRPr="00C73A50">
        <w:rPr>
          <w:rFonts w:ascii="Arial" w:eastAsia="Times New Roman" w:hAnsi="Arial" w:cs="Arial"/>
          <w:color w:val="404040"/>
          <w:sz w:val="20"/>
        </w:rPr>
        <w:t> </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To Start with -</w:t>
      </w:r>
      <w:r w:rsidRPr="00C73A50">
        <w:rPr>
          <w:rFonts w:ascii="Arial" w:eastAsia="Times New Roman" w:hAnsi="Arial" w:cs="Arial"/>
          <w:color w:val="404040"/>
          <w:sz w:val="20"/>
        </w:rPr>
        <w:t> </w:t>
      </w:r>
      <w:r w:rsidRPr="00C73A50">
        <w:rPr>
          <w:rFonts w:ascii="Arial" w:eastAsia="Times New Roman" w:hAnsi="Arial" w:cs="Arial"/>
          <w:color w:val="404040"/>
          <w:sz w:val="20"/>
          <w:szCs w:val="20"/>
        </w:rPr>
        <w:br/>
        <w:t>1&gt; Take a complete proper backup of the database.</w:t>
      </w:r>
      <w:r w:rsidRPr="00C73A50">
        <w:rPr>
          <w:rFonts w:ascii="Arial" w:eastAsia="Times New Roman" w:hAnsi="Arial" w:cs="Arial"/>
          <w:color w:val="404040"/>
          <w:sz w:val="20"/>
          <w:szCs w:val="20"/>
        </w:rPr>
        <w:br/>
        <w:t xml:space="preserve">2&gt; Follow the KB KA360124 and delete the overlay for </w:t>
      </w:r>
      <w:proofErr w:type="spellStart"/>
      <w:r w:rsidRPr="00C73A50">
        <w:rPr>
          <w:rFonts w:ascii="Arial" w:eastAsia="Times New Roman" w:hAnsi="Arial" w:cs="Arial"/>
          <w:color w:val="404040"/>
          <w:sz w:val="20"/>
          <w:szCs w:val="20"/>
        </w:rPr>
        <w:t>ANA</w:t>
      </w:r>
      <w:proofErr w:type="gramStart"/>
      <w:r w:rsidRPr="00C73A50">
        <w:rPr>
          <w:rFonts w:ascii="Arial" w:eastAsia="Times New Roman" w:hAnsi="Arial" w:cs="Arial"/>
          <w:color w:val="404040"/>
          <w:sz w:val="20"/>
          <w:szCs w:val="20"/>
        </w:rPr>
        <w:t>:Analytics:OpenURLGuide</w:t>
      </w:r>
      <w:proofErr w:type="spellEnd"/>
      <w:proofErr w:type="gramEnd"/>
      <w:r w:rsidRPr="00C73A50">
        <w:rPr>
          <w:rFonts w:ascii="Arial" w:eastAsia="Times New Roman" w:hAnsi="Arial" w:cs="Arial"/>
          <w:color w:val="404040"/>
          <w:sz w:val="20"/>
          <w:szCs w:val="20"/>
        </w:rPr>
        <w:t xml:space="preserve"> as per the instructions given in this KB</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lastRenderedPageBreak/>
        <w:t>3&gt; After dropping the overlay try restarting the problematic server only.</w:t>
      </w:r>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r>
      <w:proofErr w:type="gramStart"/>
      <w:r w:rsidRPr="00C73A50">
        <w:rPr>
          <w:rFonts w:ascii="Arial" w:eastAsia="Times New Roman" w:hAnsi="Arial" w:cs="Arial"/>
          <w:color w:val="404040"/>
          <w:sz w:val="20"/>
          <w:szCs w:val="20"/>
        </w:rPr>
        <w:t>Suggested not to STOP/RESTART THE SERVER WHICH IS RUNNING FINE.</w:t>
      </w:r>
      <w:proofErr w:type="gramEnd"/>
      <w:r w:rsidRPr="00C73A50">
        <w:rPr>
          <w:rFonts w:ascii="Arial" w:eastAsia="Times New Roman" w:hAnsi="Arial" w:cs="Arial"/>
          <w:color w:val="404040"/>
          <w:sz w:val="20"/>
          <w:szCs w:val="20"/>
        </w:rPr>
        <w:br/>
      </w:r>
      <w:r w:rsidRPr="00C73A50">
        <w:rPr>
          <w:rFonts w:ascii="Arial" w:eastAsia="Times New Roman" w:hAnsi="Arial" w:cs="Arial"/>
          <w:color w:val="404040"/>
          <w:sz w:val="20"/>
          <w:szCs w:val="20"/>
        </w:rPr>
        <w:br/>
        <w:t xml:space="preserve">After deleting the overlay of the </w:t>
      </w:r>
      <w:proofErr w:type="spellStart"/>
      <w:r w:rsidRPr="00C73A50">
        <w:rPr>
          <w:rFonts w:ascii="Arial" w:eastAsia="Times New Roman" w:hAnsi="Arial" w:cs="Arial"/>
          <w:color w:val="404040"/>
          <w:sz w:val="20"/>
          <w:szCs w:val="20"/>
        </w:rPr>
        <w:t>ANA</w:t>
      </w:r>
      <w:proofErr w:type="gramStart"/>
      <w:r w:rsidRPr="00C73A50">
        <w:rPr>
          <w:rFonts w:ascii="Arial" w:eastAsia="Times New Roman" w:hAnsi="Arial" w:cs="Arial"/>
          <w:color w:val="404040"/>
          <w:sz w:val="20"/>
          <w:szCs w:val="20"/>
        </w:rPr>
        <w:t>:Analytics:OpenURLGuide</w:t>
      </w:r>
      <w:proofErr w:type="spellEnd"/>
      <w:proofErr w:type="gramEnd"/>
      <w:r w:rsidRPr="00C73A50">
        <w:rPr>
          <w:rFonts w:ascii="Arial" w:eastAsia="Times New Roman" w:hAnsi="Arial" w:cs="Arial"/>
          <w:color w:val="404040"/>
          <w:sz w:val="20"/>
          <w:szCs w:val="20"/>
        </w:rPr>
        <w:t xml:space="preserve"> active link guide, customer could start the server successfully.</w:t>
      </w:r>
    </w:p>
    <w:p w:rsidR="0088491F" w:rsidRDefault="0088491F"/>
    <w:sectPr w:rsidR="0088491F" w:rsidSect="008849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73A50"/>
    <w:rsid w:val="0088491F"/>
    <w:rsid w:val="00C73A5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1F"/>
  </w:style>
  <w:style w:type="paragraph" w:styleId="Heading3">
    <w:name w:val="heading 3"/>
    <w:basedOn w:val="Normal"/>
    <w:link w:val="Heading3Char"/>
    <w:uiPriority w:val="9"/>
    <w:qFormat/>
    <w:rsid w:val="00C73A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3A5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73A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3A50"/>
  </w:style>
  <w:style w:type="character" w:styleId="Strong">
    <w:name w:val="Strong"/>
    <w:basedOn w:val="DefaultParagraphFont"/>
    <w:uiPriority w:val="22"/>
    <w:qFormat/>
    <w:rsid w:val="00C73A50"/>
    <w:rPr>
      <w:b/>
      <w:bCs/>
    </w:rPr>
  </w:style>
  <w:style w:type="paragraph" w:styleId="BalloonText">
    <w:name w:val="Balloon Text"/>
    <w:basedOn w:val="Normal"/>
    <w:link w:val="BalloonTextChar"/>
    <w:uiPriority w:val="99"/>
    <w:semiHidden/>
    <w:unhideWhenUsed/>
    <w:rsid w:val="00C73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A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5911151">
      <w:bodyDiv w:val="1"/>
      <w:marLeft w:val="0"/>
      <w:marRight w:val="0"/>
      <w:marTop w:val="0"/>
      <w:marBottom w:val="0"/>
      <w:divBdr>
        <w:top w:val="none" w:sz="0" w:space="0" w:color="auto"/>
        <w:left w:val="none" w:sz="0" w:space="0" w:color="auto"/>
        <w:bottom w:val="none" w:sz="0" w:space="0" w:color="auto"/>
        <w:right w:val="none" w:sz="0" w:space="0" w:color="auto"/>
      </w:divBdr>
      <w:divsChild>
        <w:div w:id="852576525">
          <w:marLeft w:val="419"/>
          <w:marRight w:val="0"/>
          <w:marTop w:val="0"/>
          <w:marBottom w:val="0"/>
          <w:divBdr>
            <w:top w:val="none" w:sz="0" w:space="0" w:color="auto"/>
            <w:left w:val="none" w:sz="0" w:space="0" w:color="auto"/>
            <w:bottom w:val="none" w:sz="0" w:space="0" w:color="auto"/>
            <w:right w:val="none" w:sz="0" w:space="0" w:color="auto"/>
          </w:divBdr>
        </w:div>
        <w:div w:id="83959506">
          <w:marLeft w:val="41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5387</Characters>
  <Application>Microsoft Office Word</Application>
  <DocSecurity>0</DocSecurity>
  <Lines>44</Lines>
  <Paragraphs>12</Paragraphs>
  <ScaleCrop>false</ScaleCrop>
  <Company>BMC Software Ltd</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BMC Software</dc:creator>
  <cp:lastModifiedBy>BMC Software</cp:lastModifiedBy>
  <cp:revision>1</cp:revision>
  <dcterms:created xsi:type="dcterms:W3CDTF">2013-05-31T06:21:00Z</dcterms:created>
  <dcterms:modified xsi:type="dcterms:W3CDTF">2013-05-31T06:22:00Z</dcterms:modified>
</cp:coreProperties>
</file>