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2B744" w14:textId="72B04795" w:rsidR="00C7427C" w:rsidRPr="00775DBC" w:rsidRDefault="00775DBC" w:rsidP="00775DBC">
      <w:pPr>
        <w:jc w:val="center"/>
        <w:rPr>
          <w:rFonts w:ascii="Arial" w:hAnsi="Arial" w:cs="Arial"/>
          <w:b/>
          <w:bCs/>
        </w:rPr>
      </w:pPr>
      <w:r w:rsidRPr="00775DBC">
        <w:rPr>
          <w:rFonts w:ascii="Arial" w:hAnsi="Arial" w:cs="Arial"/>
          <w:b/>
          <w:bCs/>
        </w:rPr>
        <w:t xml:space="preserve">ServiceNow </w:t>
      </w:r>
      <w:r w:rsidR="00AD433B">
        <w:rPr>
          <w:rFonts w:ascii="Arial" w:hAnsi="Arial" w:cs="Arial"/>
          <w:b/>
          <w:bCs/>
        </w:rPr>
        <w:t>BSA</w:t>
      </w:r>
      <w:r w:rsidRPr="00775DBC">
        <w:rPr>
          <w:rFonts w:ascii="Arial" w:hAnsi="Arial" w:cs="Arial"/>
          <w:b/>
          <w:bCs/>
        </w:rPr>
        <w:t xml:space="preserve"> Job Description</w:t>
      </w:r>
    </w:p>
    <w:p w14:paraId="541DC89B" w14:textId="57111F2E" w:rsidR="00775DBC" w:rsidRPr="00775DBC" w:rsidRDefault="00775DBC">
      <w:pPr>
        <w:rPr>
          <w:rFonts w:ascii="Arial" w:hAnsi="Arial" w:cs="Arial"/>
        </w:rPr>
      </w:pPr>
    </w:p>
    <w:p w14:paraId="28DBC57C" w14:textId="585C2F23" w:rsidR="00AD433B" w:rsidRPr="00AD433B" w:rsidRDefault="00AD433B" w:rsidP="00AD433B">
      <w:pPr>
        <w:rPr>
          <w:rFonts w:ascii="Arial" w:hAnsi="Arial" w:cs="Arial"/>
        </w:rPr>
      </w:pPr>
      <w:r w:rsidRPr="00AD433B">
        <w:rPr>
          <w:rFonts w:ascii="Arial" w:hAnsi="Arial" w:cs="Arial"/>
        </w:rPr>
        <w:t>Act as the liaison between business organizations and the ServiceNow delivery organization to provide business or technical solutions that meet user needs and improve business performance by providing the technical analysis of business requirements, problem solving and troubleshooting as part of a larger project team.  Accountable for ensuring that clear, concise requirements have been captured.   Participate in testing, drive issue resolution, support the implementation check-out process and develop all procedural documentation and manuals.</w:t>
      </w:r>
    </w:p>
    <w:p w14:paraId="1233E836" w14:textId="77777777" w:rsidR="00AD433B" w:rsidRPr="00AD433B" w:rsidRDefault="00AD433B" w:rsidP="00AD433B">
      <w:pPr>
        <w:rPr>
          <w:rFonts w:ascii="Arial" w:hAnsi="Arial" w:cs="Arial"/>
        </w:rPr>
      </w:pPr>
    </w:p>
    <w:p w14:paraId="6C602200" w14:textId="4F0567D2" w:rsidR="00AD433B" w:rsidRPr="00AD433B" w:rsidRDefault="00AD433B" w:rsidP="00AD433B">
      <w:pPr>
        <w:rPr>
          <w:rFonts w:ascii="Arial" w:hAnsi="Arial" w:cs="Arial"/>
          <w:b/>
          <w:bCs/>
        </w:rPr>
      </w:pPr>
      <w:r w:rsidRPr="00AD433B">
        <w:rPr>
          <w:rFonts w:ascii="Arial" w:hAnsi="Arial" w:cs="Arial"/>
          <w:b/>
          <w:bCs/>
        </w:rPr>
        <w:t>Major areas of accountability:</w:t>
      </w:r>
    </w:p>
    <w:p w14:paraId="7015934A" w14:textId="77777777" w:rsidR="00AD433B" w:rsidRPr="00AD433B" w:rsidRDefault="00AD433B" w:rsidP="00AD433B">
      <w:pPr>
        <w:rPr>
          <w:rFonts w:ascii="Arial" w:hAnsi="Arial" w:cs="Arial"/>
        </w:rPr>
      </w:pPr>
      <w:r w:rsidRPr="00AD433B">
        <w:rPr>
          <w:rFonts w:ascii="Arial" w:hAnsi="Arial" w:cs="Arial"/>
        </w:rPr>
        <w:t xml:space="preserve">•             Gather, analyze, </w:t>
      </w:r>
      <w:proofErr w:type="gramStart"/>
      <w:r w:rsidRPr="00AD433B">
        <w:rPr>
          <w:rFonts w:ascii="Arial" w:hAnsi="Arial" w:cs="Arial"/>
        </w:rPr>
        <w:t>document</w:t>
      </w:r>
      <w:proofErr w:type="gramEnd"/>
      <w:r w:rsidRPr="00AD433B">
        <w:rPr>
          <w:rFonts w:ascii="Arial" w:hAnsi="Arial" w:cs="Arial"/>
        </w:rPr>
        <w:t xml:space="preserve"> and manage business and user requirements (both functional and non-functional) to effectively recommend and functionally design technology solutions that best address the requirements.  Identify potential solutions for the business and provide input to issues or risks (through solid knowledge of the business and user requirements).  Identify project interdependencies and communicate requirement/scope issues and participate in driving them to resolution for inclusion in the functional specifications.  </w:t>
      </w:r>
    </w:p>
    <w:p w14:paraId="1D6D94E3" w14:textId="77777777" w:rsidR="00AD433B" w:rsidRPr="00AD433B" w:rsidRDefault="00AD433B" w:rsidP="00AD433B">
      <w:pPr>
        <w:rPr>
          <w:rFonts w:ascii="Arial" w:hAnsi="Arial" w:cs="Arial"/>
        </w:rPr>
      </w:pPr>
      <w:r w:rsidRPr="00AD433B">
        <w:rPr>
          <w:rFonts w:ascii="Arial" w:hAnsi="Arial" w:cs="Arial"/>
        </w:rPr>
        <w:t>•</w:t>
      </w:r>
      <w:r w:rsidRPr="00AD433B">
        <w:rPr>
          <w:rFonts w:ascii="Arial" w:hAnsi="Arial" w:cs="Arial"/>
        </w:rPr>
        <w:tab/>
        <w:t>Must have experience Service Portal and Service Catalog</w:t>
      </w:r>
    </w:p>
    <w:p w14:paraId="57923EDE" w14:textId="77777777" w:rsidR="00AD433B" w:rsidRPr="00AD433B" w:rsidRDefault="00AD433B" w:rsidP="00AD433B">
      <w:pPr>
        <w:rPr>
          <w:rFonts w:ascii="Arial" w:hAnsi="Arial" w:cs="Arial"/>
        </w:rPr>
      </w:pPr>
      <w:r w:rsidRPr="00AD433B">
        <w:rPr>
          <w:rFonts w:ascii="Arial" w:hAnsi="Arial" w:cs="Arial"/>
        </w:rPr>
        <w:t>•</w:t>
      </w:r>
      <w:r w:rsidRPr="00AD433B">
        <w:rPr>
          <w:rFonts w:ascii="Arial" w:hAnsi="Arial" w:cs="Arial"/>
        </w:rPr>
        <w:tab/>
        <w:t xml:space="preserve">Must have experience in integrating ServiceNow with 3rd party tools. </w:t>
      </w:r>
    </w:p>
    <w:p w14:paraId="51F25E4B" w14:textId="77777777" w:rsidR="00AD433B" w:rsidRPr="00AD433B" w:rsidRDefault="00AD433B" w:rsidP="00AD433B">
      <w:pPr>
        <w:rPr>
          <w:rFonts w:ascii="Arial" w:hAnsi="Arial" w:cs="Arial"/>
        </w:rPr>
      </w:pPr>
      <w:r w:rsidRPr="00AD433B">
        <w:rPr>
          <w:rFonts w:ascii="Arial" w:hAnsi="Arial" w:cs="Arial"/>
        </w:rPr>
        <w:t>•</w:t>
      </w:r>
      <w:r w:rsidRPr="00AD433B">
        <w:rPr>
          <w:rFonts w:ascii="Arial" w:hAnsi="Arial" w:cs="Arial"/>
        </w:rPr>
        <w:tab/>
        <w:t>Experience with Data Mapping and ETL</w:t>
      </w:r>
    </w:p>
    <w:p w14:paraId="6F736095" w14:textId="5EAC232D" w:rsidR="00AD433B" w:rsidRPr="00AD433B" w:rsidRDefault="00AD433B" w:rsidP="00AD433B">
      <w:pPr>
        <w:rPr>
          <w:rFonts w:ascii="Arial" w:hAnsi="Arial" w:cs="Arial"/>
        </w:rPr>
      </w:pPr>
      <w:r w:rsidRPr="00AD433B">
        <w:rPr>
          <w:rFonts w:ascii="Arial" w:hAnsi="Arial" w:cs="Arial"/>
        </w:rPr>
        <w:t xml:space="preserve">•           Translate business and user requirements in to detailed system requirements, </w:t>
      </w:r>
      <w:proofErr w:type="spellStart"/>
      <w:r w:rsidRPr="00AD433B">
        <w:rPr>
          <w:rFonts w:ascii="Arial" w:hAnsi="Arial" w:cs="Arial"/>
        </w:rPr>
        <w:t>swimlanes</w:t>
      </w:r>
      <w:proofErr w:type="spellEnd"/>
      <w:r w:rsidRPr="00AD433B">
        <w:rPr>
          <w:rFonts w:ascii="Arial" w:hAnsi="Arial" w:cs="Arial"/>
        </w:rPr>
        <w:t>, data models and user flows for the ServiceNow technology organization and manage all changes to the source documents.  Ensure appropriate bi-directional tracing of project modifications back to business and user requirements.  Complete project work objects and deliverables using Ameriprise standards.  Facilitate walk-through of project deliverables.  Assist with the development of the testing strategy - plan thorough requirements testing.</w:t>
      </w:r>
    </w:p>
    <w:p w14:paraId="04845690" w14:textId="77777777" w:rsidR="00AD433B" w:rsidRPr="00AD433B" w:rsidRDefault="00AD433B" w:rsidP="00AD433B">
      <w:pPr>
        <w:rPr>
          <w:rFonts w:ascii="Arial" w:hAnsi="Arial" w:cs="Arial"/>
        </w:rPr>
      </w:pPr>
      <w:r w:rsidRPr="00AD433B">
        <w:rPr>
          <w:rFonts w:ascii="Arial" w:hAnsi="Arial" w:cs="Arial"/>
        </w:rPr>
        <w:t xml:space="preserve">•             Demonstrate expert level knowledge in all systems, processes and data relating to the assigned business or project.  Leverage domain expertise and analyst practice expertise to provide the most effective solutions to the business partners in the most efficient means possible.  Select appropriate analysis techniques and tools (process modeling, use cases, etc.) for each project.  Educate business partners on systems capabilities and the feasibility of developing specific solutions. </w:t>
      </w:r>
    </w:p>
    <w:p w14:paraId="7862F2F9" w14:textId="77777777" w:rsidR="00AD433B" w:rsidRPr="00AD433B" w:rsidRDefault="00AD433B" w:rsidP="00AD433B">
      <w:pPr>
        <w:rPr>
          <w:rFonts w:ascii="Arial" w:hAnsi="Arial" w:cs="Arial"/>
        </w:rPr>
      </w:pPr>
      <w:r w:rsidRPr="00AD433B">
        <w:rPr>
          <w:rFonts w:ascii="Arial" w:hAnsi="Arial" w:cs="Arial"/>
        </w:rPr>
        <w:t>•             Leverage technical knowledge and business acumen to manage effective working relationships with technology teams and business partners at management and end user levels.  Work effectively in a team environment to ensure that solution delivery is on time, within cost estimates and meets business needs.  Negotiate technical and non-technical solutions that both satisfy the business users and conform to the technical architecture.  Prepare estimates of Business System Analyst work efforts for assigned projects.</w:t>
      </w:r>
    </w:p>
    <w:p w14:paraId="071026A8" w14:textId="77777777" w:rsidR="00AD433B" w:rsidRPr="00AD433B" w:rsidRDefault="00AD433B" w:rsidP="00AD433B">
      <w:pPr>
        <w:rPr>
          <w:rFonts w:ascii="Arial" w:hAnsi="Arial" w:cs="Arial"/>
        </w:rPr>
      </w:pPr>
    </w:p>
    <w:p w14:paraId="11A7B999" w14:textId="77777777" w:rsidR="00AD433B" w:rsidRPr="00AD433B" w:rsidRDefault="00AD433B" w:rsidP="00AD433B">
      <w:pPr>
        <w:rPr>
          <w:rFonts w:ascii="Arial" w:hAnsi="Arial" w:cs="Arial"/>
        </w:rPr>
      </w:pPr>
      <w:r w:rsidRPr="00AD433B">
        <w:rPr>
          <w:rFonts w:ascii="Arial" w:hAnsi="Arial" w:cs="Arial"/>
        </w:rPr>
        <w:lastRenderedPageBreak/>
        <w:t>•             Complete all support documentation on assigned projects, including creating and updating all user and technical procedures/manuals, operational support documentation and archival of all related project documentation.  Define and monitor all implementation tasks such as the production check-out process, including review of reports, data files and Online screens to ensure technical solutions perform according to the specifications and meet defined business requirements.</w:t>
      </w:r>
    </w:p>
    <w:p w14:paraId="4626B36C" w14:textId="7C05C2C2" w:rsidR="00775DBC" w:rsidRPr="00775DBC" w:rsidRDefault="00AD433B" w:rsidP="00AD433B">
      <w:pPr>
        <w:rPr>
          <w:rFonts w:ascii="Arial" w:hAnsi="Arial" w:cs="Arial"/>
        </w:rPr>
      </w:pPr>
      <w:r w:rsidRPr="00AD433B">
        <w:rPr>
          <w:rFonts w:ascii="Arial" w:hAnsi="Arial" w:cs="Arial"/>
        </w:rPr>
        <w:t>•             Actively champion and contribute to the continuous improvement of business systems analysis best practices, using innovative ideas to increase effectiveness of the overall analyst organization.  Provide subject matter expertise in areas including strategy/approach, requirements gathering, process modeling, use cases and other areas of expertise based on established business analysis tools and techniques.  Proactively mentor others in the business analyst practitioner community.</w:t>
      </w:r>
    </w:p>
    <w:sectPr w:rsidR="00775DBC" w:rsidRPr="0077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B0AC6"/>
    <w:multiLevelType w:val="hybridMultilevel"/>
    <w:tmpl w:val="016E3186"/>
    <w:lvl w:ilvl="0" w:tplc="731214D2">
      <w:start w:val="1"/>
      <w:numFmt w:val="bullet"/>
      <w:lvlText w:val=""/>
      <w:lvlJc w:val="left"/>
      <w:pPr>
        <w:tabs>
          <w:tab w:val="num" w:pos="720"/>
        </w:tabs>
        <w:ind w:left="720" w:hanging="360"/>
      </w:pPr>
      <w:rPr>
        <w:rFonts w:ascii="Symbol" w:hAnsi="Symbol" w:hint="default"/>
      </w:rPr>
    </w:lvl>
    <w:lvl w:ilvl="1" w:tplc="0F44160C" w:tentative="1">
      <w:start w:val="1"/>
      <w:numFmt w:val="bullet"/>
      <w:lvlText w:val=""/>
      <w:lvlJc w:val="left"/>
      <w:pPr>
        <w:tabs>
          <w:tab w:val="num" w:pos="1440"/>
        </w:tabs>
        <w:ind w:left="1440" w:hanging="360"/>
      </w:pPr>
      <w:rPr>
        <w:rFonts w:ascii="Symbol" w:hAnsi="Symbol" w:hint="default"/>
      </w:rPr>
    </w:lvl>
    <w:lvl w:ilvl="2" w:tplc="2ECA8B4C" w:tentative="1">
      <w:start w:val="1"/>
      <w:numFmt w:val="bullet"/>
      <w:lvlText w:val=""/>
      <w:lvlJc w:val="left"/>
      <w:pPr>
        <w:tabs>
          <w:tab w:val="num" w:pos="2160"/>
        </w:tabs>
        <w:ind w:left="2160" w:hanging="360"/>
      </w:pPr>
      <w:rPr>
        <w:rFonts w:ascii="Symbol" w:hAnsi="Symbol" w:hint="default"/>
      </w:rPr>
    </w:lvl>
    <w:lvl w:ilvl="3" w:tplc="57409B46" w:tentative="1">
      <w:start w:val="1"/>
      <w:numFmt w:val="bullet"/>
      <w:lvlText w:val=""/>
      <w:lvlJc w:val="left"/>
      <w:pPr>
        <w:tabs>
          <w:tab w:val="num" w:pos="2880"/>
        </w:tabs>
        <w:ind w:left="2880" w:hanging="360"/>
      </w:pPr>
      <w:rPr>
        <w:rFonts w:ascii="Symbol" w:hAnsi="Symbol" w:hint="default"/>
      </w:rPr>
    </w:lvl>
    <w:lvl w:ilvl="4" w:tplc="4F3AEE8E" w:tentative="1">
      <w:start w:val="1"/>
      <w:numFmt w:val="bullet"/>
      <w:lvlText w:val=""/>
      <w:lvlJc w:val="left"/>
      <w:pPr>
        <w:tabs>
          <w:tab w:val="num" w:pos="3600"/>
        </w:tabs>
        <w:ind w:left="3600" w:hanging="360"/>
      </w:pPr>
      <w:rPr>
        <w:rFonts w:ascii="Symbol" w:hAnsi="Symbol" w:hint="default"/>
      </w:rPr>
    </w:lvl>
    <w:lvl w:ilvl="5" w:tplc="66449FC2" w:tentative="1">
      <w:start w:val="1"/>
      <w:numFmt w:val="bullet"/>
      <w:lvlText w:val=""/>
      <w:lvlJc w:val="left"/>
      <w:pPr>
        <w:tabs>
          <w:tab w:val="num" w:pos="4320"/>
        </w:tabs>
        <w:ind w:left="4320" w:hanging="360"/>
      </w:pPr>
      <w:rPr>
        <w:rFonts w:ascii="Symbol" w:hAnsi="Symbol" w:hint="default"/>
      </w:rPr>
    </w:lvl>
    <w:lvl w:ilvl="6" w:tplc="4ADA1CD6" w:tentative="1">
      <w:start w:val="1"/>
      <w:numFmt w:val="bullet"/>
      <w:lvlText w:val=""/>
      <w:lvlJc w:val="left"/>
      <w:pPr>
        <w:tabs>
          <w:tab w:val="num" w:pos="5040"/>
        </w:tabs>
        <w:ind w:left="5040" w:hanging="360"/>
      </w:pPr>
      <w:rPr>
        <w:rFonts w:ascii="Symbol" w:hAnsi="Symbol" w:hint="default"/>
      </w:rPr>
    </w:lvl>
    <w:lvl w:ilvl="7" w:tplc="B7EC912C" w:tentative="1">
      <w:start w:val="1"/>
      <w:numFmt w:val="bullet"/>
      <w:lvlText w:val=""/>
      <w:lvlJc w:val="left"/>
      <w:pPr>
        <w:tabs>
          <w:tab w:val="num" w:pos="5760"/>
        </w:tabs>
        <w:ind w:left="5760" w:hanging="360"/>
      </w:pPr>
      <w:rPr>
        <w:rFonts w:ascii="Symbol" w:hAnsi="Symbol" w:hint="default"/>
      </w:rPr>
    </w:lvl>
    <w:lvl w:ilvl="8" w:tplc="D9A4218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7623BD5"/>
    <w:multiLevelType w:val="hybridMultilevel"/>
    <w:tmpl w:val="135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133EF"/>
    <w:multiLevelType w:val="hybridMultilevel"/>
    <w:tmpl w:val="3C18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626D6"/>
    <w:multiLevelType w:val="hybridMultilevel"/>
    <w:tmpl w:val="2CF8B2C0"/>
    <w:lvl w:ilvl="0" w:tplc="1F707788">
      <w:start w:val="1"/>
      <w:numFmt w:val="bullet"/>
      <w:lvlText w:val=""/>
      <w:lvlJc w:val="left"/>
      <w:pPr>
        <w:tabs>
          <w:tab w:val="num" w:pos="720"/>
        </w:tabs>
        <w:ind w:left="720" w:hanging="360"/>
      </w:pPr>
      <w:rPr>
        <w:rFonts w:ascii="Symbol" w:hAnsi="Symbol" w:hint="default"/>
      </w:rPr>
    </w:lvl>
    <w:lvl w:ilvl="1" w:tplc="1E5C1822" w:tentative="1">
      <w:start w:val="1"/>
      <w:numFmt w:val="bullet"/>
      <w:lvlText w:val=""/>
      <w:lvlJc w:val="left"/>
      <w:pPr>
        <w:tabs>
          <w:tab w:val="num" w:pos="1440"/>
        </w:tabs>
        <w:ind w:left="1440" w:hanging="360"/>
      </w:pPr>
      <w:rPr>
        <w:rFonts w:ascii="Symbol" w:hAnsi="Symbol" w:hint="default"/>
      </w:rPr>
    </w:lvl>
    <w:lvl w:ilvl="2" w:tplc="42BCA038" w:tentative="1">
      <w:start w:val="1"/>
      <w:numFmt w:val="bullet"/>
      <w:lvlText w:val=""/>
      <w:lvlJc w:val="left"/>
      <w:pPr>
        <w:tabs>
          <w:tab w:val="num" w:pos="2160"/>
        </w:tabs>
        <w:ind w:left="2160" w:hanging="360"/>
      </w:pPr>
      <w:rPr>
        <w:rFonts w:ascii="Symbol" w:hAnsi="Symbol" w:hint="default"/>
      </w:rPr>
    </w:lvl>
    <w:lvl w:ilvl="3" w:tplc="0B8EB9E4" w:tentative="1">
      <w:start w:val="1"/>
      <w:numFmt w:val="bullet"/>
      <w:lvlText w:val=""/>
      <w:lvlJc w:val="left"/>
      <w:pPr>
        <w:tabs>
          <w:tab w:val="num" w:pos="2880"/>
        </w:tabs>
        <w:ind w:left="2880" w:hanging="360"/>
      </w:pPr>
      <w:rPr>
        <w:rFonts w:ascii="Symbol" w:hAnsi="Symbol" w:hint="default"/>
      </w:rPr>
    </w:lvl>
    <w:lvl w:ilvl="4" w:tplc="055E595E" w:tentative="1">
      <w:start w:val="1"/>
      <w:numFmt w:val="bullet"/>
      <w:lvlText w:val=""/>
      <w:lvlJc w:val="left"/>
      <w:pPr>
        <w:tabs>
          <w:tab w:val="num" w:pos="3600"/>
        </w:tabs>
        <w:ind w:left="3600" w:hanging="360"/>
      </w:pPr>
      <w:rPr>
        <w:rFonts w:ascii="Symbol" w:hAnsi="Symbol" w:hint="default"/>
      </w:rPr>
    </w:lvl>
    <w:lvl w:ilvl="5" w:tplc="E74E3B26" w:tentative="1">
      <w:start w:val="1"/>
      <w:numFmt w:val="bullet"/>
      <w:lvlText w:val=""/>
      <w:lvlJc w:val="left"/>
      <w:pPr>
        <w:tabs>
          <w:tab w:val="num" w:pos="4320"/>
        </w:tabs>
        <w:ind w:left="4320" w:hanging="360"/>
      </w:pPr>
      <w:rPr>
        <w:rFonts w:ascii="Symbol" w:hAnsi="Symbol" w:hint="default"/>
      </w:rPr>
    </w:lvl>
    <w:lvl w:ilvl="6" w:tplc="6FD0F6A6" w:tentative="1">
      <w:start w:val="1"/>
      <w:numFmt w:val="bullet"/>
      <w:lvlText w:val=""/>
      <w:lvlJc w:val="left"/>
      <w:pPr>
        <w:tabs>
          <w:tab w:val="num" w:pos="5040"/>
        </w:tabs>
        <w:ind w:left="5040" w:hanging="360"/>
      </w:pPr>
      <w:rPr>
        <w:rFonts w:ascii="Symbol" w:hAnsi="Symbol" w:hint="default"/>
      </w:rPr>
    </w:lvl>
    <w:lvl w:ilvl="7" w:tplc="E0363848" w:tentative="1">
      <w:start w:val="1"/>
      <w:numFmt w:val="bullet"/>
      <w:lvlText w:val=""/>
      <w:lvlJc w:val="left"/>
      <w:pPr>
        <w:tabs>
          <w:tab w:val="num" w:pos="5760"/>
        </w:tabs>
        <w:ind w:left="5760" w:hanging="360"/>
      </w:pPr>
      <w:rPr>
        <w:rFonts w:ascii="Symbol" w:hAnsi="Symbol" w:hint="default"/>
      </w:rPr>
    </w:lvl>
    <w:lvl w:ilvl="8" w:tplc="A3F4302C"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BC"/>
    <w:rsid w:val="00775DBC"/>
    <w:rsid w:val="00AD433B"/>
    <w:rsid w:val="00C7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F1FE"/>
  <w15:chartTrackingRefBased/>
  <w15:docId w15:val="{136727E5-717B-46A8-8BD5-B217680D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D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DB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30429">
      <w:bodyDiv w:val="1"/>
      <w:marLeft w:val="0"/>
      <w:marRight w:val="0"/>
      <w:marTop w:val="0"/>
      <w:marBottom w:val="0"/>
      <w:divBdr>
        <w:top w:val="none" w:sz="0" w:space="0" w:color="auto"/>
        <w:left w:val="none" w:sz="0" w:space="0" w:color="auto"/>
        <w:bottom w:val="none" w:sz="0" w:space="0" w:color="auto"/>
        <w:right w:val="none" w:sz="0" w:space="0" w:color="auto"/>
      </w:divBdr>
      <w:divsChild>
        <w:div w:id="55978784">
          <w:marLeft w:val="547"/>
          <w:marRight w:val="0"/>
          <w:marTop w:val="0"/>
          <w:marBottom w:val="0"/>
          <w:divBdr>
            <w:top w:val="none" w:sz="0" w:space="0" w:color="auto"/>
            <w:left w:val="none" w:sz="0" w:space="0" w:color="auto"/>
            <w:bottom w:val="none" w:sz="0" w:space="0" w:color="auto"/>
            <w:right w:val="none" w:sz="0" w:space="0" w:color="auto"/>
          </w:divBdr>
        </w:div>
        <w:div w:id="183253338">
          <w:marLeft w:val="547"/>
          <w:marRight w:val="0"/>
          <w:marTop w:val="0"/>
          <w:marBottom w:val="0"/>
          <w:divBdr>
            <w:top w:val="none" w:sz="0" w:space="0" w:color="auto"/>
            <w:left w:val="none" w:sz="0" w:space="0" w:color="auto"/>
            <w:bottom w:val="none" w:sz="0" w:space="0" w:color="auto"/>
            <w:right w:val="none" w:sz="0" w:space="0" w:color="auto"/>
          </w:divBdr>
        </w:div>
        <w:div w:id="688026805">
          <w:marLeft w:val="547"/>
          <w:marRight w:val="0"/>
          <w:marTop w:val="0"/>
          <w:marBottom w:val="0"/>
          <w:divBdr>
            <w:top w:val="none" w:sz="0" w:space="0" w:color="auto"/>
            <w:left w:val="none" w:sz="0" w:space="0" w:color="auto"/>
            <w:bottom w:val="none" w:sz="0" w:space="0" w:color="auto"/>
            <w:right w:val="none" w:sz="0" w:space="0" w:color="auto"/>
          </w:divBdr>
        </w:div>
        <w:div w:id="1267077863">
          <w:marLeft w:val="547"/>
          <w:marRight w:val="0"/>
          <w:marTop w:val="0"/>
          <w:marBottom w:val="0"/>
          <w:divBdr>
            <w:top w:val="none" w:sz="0" w:space="0" w:color="auto"/>
            <w:left w:val="none" w:sz="0" w:space="0" w:color="auto"/>
            <w:bottom w:val="none" w:sz="0" w:space="0" w:color="auto"/>
            <w:right w:val="none" w:sz="0" w:space="0" w:color="auto"/>
          </w:divBdr>
        </w:div>
        <w:div w:id="385566834">
          <w:marLeft w:val="547"/>
          <w:marRight w:val="0"/>
          <w:marTop w:val="0"/>
          <w:marBottom w:val="0"/>
          <w:divBdr>
            <w:top w:val="none" w:sz="0" w:space="0" w:color="auto"/>
            <w:left w:val="none" w:sz="0" w:space="0" w:color="auto"/>
            <w:bottom w:val="none" w:sz="0" w:space="0" w:color="auto"/>
            <w:right w:val="none" w:sz="0" w:space="0" w:color="auto"/>
          </w:divBdr>
        </w:div>
        <w:div w:id="1995722709">
          <w:marLeft w:val="547"/>
          <w:marRight w:val="0"/>
          <w:marTop w:val="0"/>
          <w:marBottom w:val="0"/>
          <w:divBdr>
            <w:top w:val="none" w:sz="0" w:space="0" w:color="auto"/>
            <w:left w:val="none" w:sz="0" w:space="0" w:color="auto"/>
            <w:bottom w:val="none" w:sz="0" w:space="0" w:color="auto"/>
            <w:right w:val="none" w:sz="0" w:space="0" w:color="auto"/>
          </w:divBdr>
        </w:div>
        <w:div w:id="183835700">
          <w:marLeft w:val="547"/>
          <w:marRight w:val="0"/>
          <w:marTop w:val="0"/>
          <w:marBottom w:val="0"/>
          <w:divBdr>
            <w:top w:val="none" w:sz="0" w:space="0" w:color="auto"/>
            <w:left w:val="none" w:sz="0" w:space="0" w:color="auto"/>
            <w:bottom w:val="none" w:sz="0" w:space="0" w:color="auto"/>
            <w:right w:val="none" w:sz="0" w:space="0" w:color="auto"/>
          </w:divBdr>
        </w:div>
        <w:div w:id="15422064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Narayanan, Ashok X</dc:creator>
  <cp:keywords/>
  <dc:description/>
  <cp:lastModifiedBy>Narayanan, Ashok X</cp:lastModifiedBy>
  <cp:revision>2</cp:revision>
  <dcterms:created xsi:type="dcterms:W3CDTF">2021-08-26T16:46:00Z</dcterms:created>
  <dcterms:modified xsi:type="dcterms:W3CDTF">2021-08-26T16:58:00Z</dcterms:modified>
</cp:coreProperties>
</file>